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54FB6" w14:textId="75386D31" w:rsidR="00854BF8" w:rsidRDefault="009B4DBB">
      <w:pPr>
        <w:rPr>
          <w:b/>
          <w:sz w:val="24"/>
          <w:szCs w:val="24"/>
        </w:rPr>
      </w:pPr>
      <w:r w:rsidRPr="0066224A">
        <w:rPr>
          <w:b/>
          <w:sz w:val="24"/>
          <w:szCs w:val="24"/>
        </w:rPr>
        <w:t xml:space="preserve"> </w:t>
      </w:r>
      <w:r w:rsidR="00DD019A" w:rsidRPr="0066224A">
        <w:rPr>
          <w:b/>
          <w:sz w:val="24"/>
          <w:szCs w:val="24"/>
        </w:rPr>
        <w:t xml:space="preserve">Case </w:t>
      </w:r>
      <w:r w:rsidR="002569A3" w:rsidRPr="0066224A">
        <w:rPr>
          <w:b/>
          <w:sz w:val="24"/>
          <w:szCs w:val="24"/>
        </w:rPr>
        <w:t>S</w:t>
      </w:r>
      <w:r w:rsidR="00DD019A" w:rsidRPr="0066224A">
        <w:rPr>
          <w:b/>
          <w:sz w:val="24"/>
          <w:szCs w:val="24"/>
        </w:rPr>
        <w:t xml:space="preserve">tudy </w:t>
      </w:r>
      <w:r w:rsidR="0035698B">
        <w:rPr>
          <w:b/>
          <w:sz w:val="24"/>
          <w:szCs w:val="24"/>
        </w:rPr>
        <w:t>No II</w:t>
      </w:r>
    </w:p>
    <w:p w14:paraId="10C1E338" w14:textId="203B3A89" w:rsidR="0035698B" w:rsidRPr="0066224A" w:rsidRDefault="0035698B">
      <w:pPr>
        <w:rPr>
          <w:sz w:val="24"/>
          <w:szCs w:val="24"/>
        </w:rPr>
      </w:pPr>
      <w:r>
        <w:rPr>
          <w:sz w:val="24"/>
          <w:szCs w:val="24"/>
        </w:rPr>
        <w:t xml:space="preserve">Magic Bag Developer.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7544"/>
      </w:tblGrid>
      <w:tr w:rsidR="00D5531D" w:rsidRPr="0066224A" w14:paraId="786F61AD" w14:textId="77777777" w:rsidTr="007C2587">
        <w:tc>
          <w:tcPr>
            <w:tcW w:w="10682" w:type="dxa"/>
            <w:gridSpan w:val="2"/>
            <w:shd w:val="clear" w:color="auto" w:fill="D9D9D9"/>
          </w:tcPr>
          <w:p w14:paraId="442FCA44" w14:textId="77777777" w:rsidR="00D5531D" w:rsidRPr="0066224A" w:rsidRDefault="00D5531D">
            <w:pPr>
              <w:rPr>
                <w:sz w:val="24"/>
                <w:szCs w:val="24"/>
              </w:rPr>
            </w:pPr>
          </w:p>
        </w:tc>
      </w:tr>
      <w:tr w:rsidR="00D5531D" w:rsidRPr="0066224A" w14:paraId="598164C9" w14:textId="77777777" w:rsidTr="007C2587">
        <w:tc>
          <w:tcPr>
            <w:tcW w:w="2943" w:type="dxa"/>
            <w:shd w:val="clear" w:color="auto" w:fill="auto"/>
          </w:tcPr>
          <w:p w14:paraId="640314EB" w14:textId="77777777" w:rsidR="00D5531D" w:rsidRPr="0066224A" w:rsidRDefault="006A56F4">
            <w:pPr>
              <w:rPr>
                <w:sz w:val="24"/>
                <w:szCs w:val="24"/>
              </w:rPr>
            </w:pPr>
            <w:r w:rsidRPr="0066224A">
              <w:rPr>
                <w:sz w:val="24"/>
                <w:szCs w:val="24"/>
              </w:rPr>
              <w:t>Name</w:t>
            </w:r>
            <w:r w:rsidR="003F7943" w:rsidRPr="0066224A">
              <w:rPr>
                <w:sz w:val="24"/>
                <w:szCs w:val="24"/>
              </w:rPr>
              <w:t>(</w:t>
            </w:r>
            <w:r w:rsidRPr="0066224A">
              <w:rPr>
                <w:sz w:val="24"/>
                <w:szCs w:val="24"/>
              </w:rPr>
              <w:t>s</w:t>
            </w:r>
            <w:r w:rsidR="003F7943" w:rsidRPr="0066224A">
              <w:rPr>
                <w:sz w:val="24"/>
                <w:szCs w:val="24"/>
              </w:rPr>
              <w:t>)</w:t>
            </w:r>
            <w:r w:rsidRPr="0066224A">
              <w:rPr>
                <w:sz w:val="24"/>
                <w:szCs w:val="24"/>
              </w:rPr>
              <w:t xml:space="preserve">, </w:t>
            </w:r>
            <w:r w:rsidR="00D5531D" w:rsidRPr="0066224A">
              <w:rPr>
                <w:sz w:val="24"/>
                <w:szCs w:val="24"/>
              </w:rPr>
              <w:t>gender</w:t>
            </w:r>
            <w:r w:rsidRPr="0066224A">
              <w:rPr>
                <w:sz w:val="24"/>
                <w:szCs w:val="24"/>
              </w:rPr>
              <w:t>, age</w:t>
            </w:r>
            <w:r w:rsidR="00FF0C7F" w:rsidRPr="0066224A">
              <w:rPr>
                <w:sz w:val="24"/>
                <w:szCs w:val="24"/>
              </w:rPr>
              <w:t>:</w:t>
            </w:r>
          </w:p>
        </w:tc>
        <w:tc>
          <w:tcPr>
            <w:tcW w:w="7739" w:type="dxa"/>
            <w:shd w:val="clear" w:color="auto" w:fill="auto"/>
          </w:tcPr>
          <w:p w14:paraId="65466AF0" w14:textId="35BBC3D5" w:rsidR="00D5531D" w:rsidRPr="0066224A" w:rsidRDefault="00DC2E2F" w:rsidP="00EC70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</w:t>
            </w:r>
            <w:r w:rsidR="007A0F8D">
              <w:rPr>
                <w:sz w:val="24"/>
                <w:szCs w:val="24"/>
              </w:rPr>
              <w:t xml:space="preserve"> </w:t>
            </w:r>
          </w:p>
        </w:tc>
      </w:tr>
      <w:tr w:rsidR="00D5531D" w:rsidRPr="0066224A" w14:paraId="6A984ADD" w14:textId="77777777" w:rsidTr="007C2587">
        <w:tc>
          <w:tcPr>
            <w:tcW w:w="2943" w:type="dxa"/>
            <w:shd w:val="clear" w:color="auto" w:fill="auto"/>
          </w:tcPr>
          <w:p w14:paraId="54044690" w14:textId="0274F683" w:rsidR="00D5531D" w:rsidRPr="0066224A" w:rsidRDefault="00D5531D">
            <w:pPr>
              <w:rPr>
                <w:sz w:val="24"/>
                <w:szCs w:val="24"/>
              </w:rPr>
            </w:pPr>
            <w:r w:rsidRPr="0066224A">
              <w:rPr>
                <w:sz w:val="24"/>
                <w:szCs w:val="24"/>
              </w:rPr>
              <w:t>Location</w:t>
            </w:r>
            <w:r w:rsidR="00FF0C7F" w:rsidRPr="0066224A">
              <w:rPr>
                <w:sz w:val="24"/>
                <w:szCs w:val="24"/>
              </w:rPr>
              <w:t xml:space="preserve"> -</w:t>
            </w:r>
            <w:r w:rsidRPr="0066224A">
              <w:rPr>
                <w:sz w:val="24"/>
                <w:szCs w:val="24"/>
              </w:rPr>
              <w:t xml:space="preserve"> village/town, district</w:t>
            </w:r>
            <w:r w:rsidR="0001704C" w:rsidRPr="0066224A">
              <w:rPr>
                <w:sz w:val="24"/>
                <w:szCs w:val="24"/>
              </w:rPr>
              <w:t>/</w:t>
            </w:r>
            <w:r w:rsidR="003A60FC" w:rsidRPr="0066224A">
              <w:rPr>
                <w:sz w:val="24"/>
                <w:szCs w:val="24"/>
              </w:rPr>
              <w:t>province,</w:t>
            </w:r>
            <w:r w:rsidRPr="0066224A">
              <w:rPr>
                <w:sz w:val="24"/>
                <w:szCs w:val="24"/>
              </w:rPr>
              <w:t xml:space="preserve"> and country</w:t>
            </w:r>
            <w:r w:rsidR="00FF0C7F" w:rsidRPr="0066224A">
              <w:rPr>
                <w:sz w:val="24"/>
                <w:szCs w:val="24"/>
              </w:rPr>
              <w:t>:</w:t>
            </w:r>
          </w:p>
        </w:tc>
        <w:tc>
          <w:tcPr>
            <w:tcW w:w="7739" w:type="dxa"/>
            <w:shd w:val="clear" w:color="auto" w:fill="auto"/>
          </w:tcPr>
          <w:p w14:paraId="4313F075" w14:textId="68AA8295" w:rsidR="00D5531D" w:rsidRPr="0066224A" w:rsidRDefault="007A0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Babesa , Thimphu </w:t>
            </w:r>
          </w:p>
          <w:p w14:paraId="6EFC92CA" w14:textId="70606F3C" w:rsidR="00937ED0" w:rsidRPr="0066224A" w:rsidRDefault="00937ED0">
            <w:pPr>
              <w:rPr>
                <w:sz w:val="24"/>
                <w:szCs w:val="24"/>
              </w:rPr>
            </w:pPr>
          </w:p>
        </w:tc>
      </w:tr>
      <w:tr w:rsidR="00D5531D" w:rsidRPr="0066224A" w14:paraId="3A2E3CE8" w14:textId="77777777" w:rsidTr="007C2587">
        <w:tc>
          <w:tcPr>
            <w:tcW w:w="2943" w:type="dxa"/>
            <w:shd w:val="clear" w:color="auto" w:fill="auto"/>
          </w:tcPr>
          <w:p w14:paraId="6F7CE74F" w14:textId="77777777" w:rsidR="00D5531D" w:rsidRPr="0066224A" w:rsidRDefault="00731841">
            <w:pPr>
              <w:rPr>
                <w:sz w:val="24"/>
                <w:szCs w:val="24"/>
              </w:rPr>
            </w:pPr>
            <w:r w:rsidRPr="0066224A">
              <w:rPr>
                <w:sz w:val="24"/>
                <w:szCs w:val="24"/>
              </w:rPr>
              <w:t>Key</w:t>
            </w:r>
            <w:r w:rsidR="006A56F4" w:rsidRPr="0066224A">
              <w:rPr>
                <w:sz w:val="24"/>
                <w:szCs w:val="24"/>
              </w:rPr>
              <w:t>words</w:t>
            </w:r>
            <w:r w:rsidR="00FF0C7F" w:rsidRPr="0066224A">
              <w:rPr>
                <w:sz w:val="24"/>
                <w:szCs w:val="24"/>
              </w:rPr>
              <w:t xml:space="preserve"> -</w:t>
            </w:r>
            <w:r w:rsidR="006A56F4" w:rsidRPr="0066224A">
              <w:rPr>
                <w:sz w:val="24"/>
                <w:szCs w:val="24"/>
              </w:rPr>
              <w:t xml:space="preserve"> themes</w:t>
            </w:r>
            <w:r w:rsidR="00FF0C7F" w:rsidRPr="0066224A">
              <w:rPr>
                <w:sz w:val="24"/>
                <w:szCs w:val="24"/>
              </w:rPr>
              <w:t>:</w:t>
            </w:r>
          </w:p>
        </w:tc>
        <w:tc>
          <w:tcPr>
            <w:tcW w:w="7739" w:type="dxa"/>
            <w:shd w:val="clear" w:color="auto" w:fill="auto"/>
          </w:tcPr>
          <w:p w14:paraId="25C2B88A" w14:textId="52696C04" w:rsidR="00D5531D" w:rsidRPr="0066224A" w:rsidRDefault="00D5531D">
            <w:pPr>
              <w:rPr>
                <w:sz w:val="24"/>
                <w:szCs w:val="24"/>
              </w:rPr>
            </w:pPr>
          </w:p>
        </w:tc>
      </w:tr>
    </w:tbl>
    <w:p w14:paraId="1AE361A8" w14:textId="77777777" w:rsidR="00B902D4" w:rsidRPr="0066224A" w:rsidRDefault="00B902D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B902D4" w:rsidRPr="0066224A" w14:paraId="72C80491" w14:textId="77777777" w:rsidTr="007C2587">
        <w:tc>
          <w:tcPr>
            <w:tcW w:w="10682" w:type="dxa"/>
            <w:shd w:val="clear" w:color="auto" w:fill="D9D9D9"/>
          </w:tcPr>
          <w:p w14:paraId="2026278D" w14:textId="77777777" w:rsidR="00B902D4" w:rsidRPr="0066224A" w:rsidRDefault="00B902D4" w:rsidP="003F7943">
            <w:pPr>
              <w:rPr>
                <w:sz w:val="24"/>
                <w:szCs w:val="24"/>
              </w:rPr>
            </w:pPr>
            <w:r w:rsidRPr="0066224A">
              <w:rPr>
                <w:sz w:val="24"/>
                <w:szCs w:val="24"/>
              </w:rPr>
              <w:t xml:space="preserve">2. Summary: please </w:t>
            </w:r>
            <w:r w:rsidR="003F7943" w:rsidRPr="0066224A">
              <w:rPr>
                <w:sz w:val="24"/>
                <w:szCs w:val="24"/>
              </w:rPr>
              <w:t>describe</w:t>
            </w:r>
            <w:r w:rsidR="005952D9" w:rsidRPr="0066224A">
              <w:rPr>
                <w:sz w:val="24"/>
                <w:szCs w:val="24"/>
              </w:rPr>
              <w:t xml:space="preserve"> the interviewee’s</w:t>
            </w:r>
            <w:r w:rsidRPr="0066224A">
              <w:rPr>
                <w:sz w:val="24"/>
                <w:szCs w:val="24"/>
              </w:rPr>
              <w:t xml:space="preserve"> </w:t>
            </w:r>
            <w:r w:rsidR="0001704C" w:rsidRPr="0066224A">
              <w:rPr>
                <w:sz w:val="24"/>
                <w:szCs w:val="24"/>
              </w:rPr>
              <w:t xml:space="preserve">day-to-day life and </w:t>
            </w:r>
            <w:r w:rsidRPr="0066224A">
              <w:rPr>
                <w:sz w:val="24"/>
                <w:szCs w:val="24"/>
              </w:rPr>
              <w:t>environment</w:t>
            </w:r>
            <w:r w:rsidR="002C7C80" w:rsidRPr="0066224A">
              <w:rPr>
                <w:sz w:val="24"/>
                <w:szCs w:val="24"/>
              </w:rPr>
              <w:t>.</w:t>
            </w:r>
            <w:r w:rsidRPr="0066224A">
              <w:rPr>
                <w:sz w:val="24"/>
                <w:szCs w:val="24"/>
              </w:rPr>
              <w:t xml:space="preserve"> </w:t>
            </w:r>
          </w:p>
        </w:tc>
      </w:tr>
      <w:tr w:rsidR="00B902D4" w:rsidRPr="0066224A" w14:paraId="62115A62" w14:textId="77777777" w:rsidTr="00BE4914">
        <w:trPr>
          <w:trHeight w:val="1835"/>
        </w:trPr>
        <w:tc>
          <w:tcPr>
            <w:tcW w:w="10682" w:type="dxa"/>
            <w:shd w:val="clear" w:color="auto" w:fill="auto"/>
          </w:tcPr>
          <w:p w14:paraId="1B269B8B" w14:textId="7E24E39E" w:rsidR="008104F3" w:rsidRDefault="008104F3" w:rsidP="00AD1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37-year-old</w:t>
            </w:r>
            <w:r w:rsidR="007A0F8D">
              <w:rPr>
                <w:sz w:val="24"/>
                <w:szCs w:val="24"/>
              </w:rPr>
              <w:t xml:space="preserve"> B</w:t>
            </w:r>
            <w:r w:rsidR="00687499">
              <w:rPr>
                <w:sz w:val="24"/>
                <w:szCs w:val="24"/>
              </w:rPr>
              <w:t>i</w:t>
            </w:r>
            <w:r w:rsidR="00DC2E2F">
              <w:rPr>
                <w:sz w:val="24"/>
                <w:szCs w:val="24"/>
              </w:rPr>
              <w:t>da</w:t>
            </w:r>
            <w:r w:rsidR="007A0F8D">
              <w:rPr>
                <w:sz w:val="24"/>
                <w:szCs w:val="24"/>
              </w:rPr>
              <w:t xml:space="preserve"> got the opportunity</w:t>
            </w:r>
            <w:r w:rsidR="003A60FC">
              <w:rPr>
                <w:sz w:val="24"/>
                <w:szCs w:val="24"/>
              </w:rPr>
              <w:t xml:space="preserve"> to enrol in a </w:t>
            </w:r>
            <w:r w:rsidR="007A0F8D">
              <w:rPr>
                <w:sz w:val="24"/>
                <w:szCs w:val="24"/>
              </w:rPr>
              <w:t xml:space="preserve">three </w:t>
            </w:r>
            <w:r>
              <w:rPr>
                <w:sz w:val="24"/>
                <w:szCs w:val="24"/>
              </w:rPr>
              <w:t>month long</w:t>
            </w:r>
            <w:r w:rsidR="007A0F8D">
              <w:rPr>
                <w:sz w:val="24"/>
                <w:szCs w:val="24"/>
              </w:rPr>
              <w:t xml:space="preserve"> basic training in tailoring organized by R</w:t>
            </w:r>
            <w:r w:rsidR="00DC2E2F">
              <w:rPr>
                <w:sz w:val="24"/>
                <w:szCs w:val="24"/>
              </w:rPr>
              <w:t xml:space="preserve">espect </w:t>
            </w:r>
            <w:r w:rsidR="007A0F8D">
              <w:rPr>
                <w:sz w:val="24"/>
                <w:szCs w:val="24"/>
              </w:rPr>
              <w:t>E</w:t>
            </w:r>
            <w:r w:rsidR="00DC2E2F">
              <w:rPr>
                <w:sz w:val="24"/>
                <w:szCs w:val="24"/>
              </w:rPr>
              <w:t xml:space="preserve">ducate </w:t>
            </w:r>
            <w:r w:rsidR="007A0F8D">
              <w:rPr>
                <w:sz w:val="24"/>
                <w:szCs w:val="24"/>
              </w:rPr>
              <w:t>N</w:t>
            </w:r>
            <w:r w:rsidR="00DC2E2F">
              <w:rPr>
                <w:sz w:val="24"/>
                <w:szCs w:val="24"/>
              </w:rPr>
              <w:t xml:space="preserve">ature and Empower Women </w:t>
            </w:r>
            <w:r w:rsidR="0035698B">
              <w:rPr>
                <w:sz w:val="24"/>
                <w:szCs w:val="24"/>
              </w:rPr>
              <w:t>(RENEW</w:t>
            </w:r>
            <w:r w:rsidR="00DC2E2F">
              <w:rPr>
                <w:sz w:val="24"/>
                <w:szCs w:val="24"/>
              </w:rPr>
              <w:t>),</w:t>
            </w:r>
            <w:r w:rsidR="00095F55" w:rsidRPr="00095F55">
              <w:rPr>
                <w:sz w:val="24"/>
                <w:szCs w:val="24"/>
              </w:rPr>
              <w:t xml:space="preserve"> a non-profit organization dedicated to the empowerment of women and children</w:t>
            </w:r>
            <w:r w:rsidR="00095F55">
              <w:rPr>
                <w:sz w:val="24"/>
                <w:szCs w:val="24"/>
              </w:rPr>
              <w:t xml:space="preserve">, </w:t>
            </w:r>
            <w:r w:rsidR="00DC2E2F">
              <w:rPr>
                <w:sz w:val="24"/>
                <w:szCs w:val="24"/>
              </w:rPr>
              <w:t>i</w:t>
            </w:r>
            <w:r w:rsidR="007A0F8D">
              <w:rPr>
                <w:sz w:val="24"/>
                <w:szCs w:val="24"/>
              </w:rPr>
              <w:t xml:space="preserve">n 2016. </w:t>
            </w:r>
            <w:r>
              <w:rPr>
                <w:sz w:val="24"/>
                <w:szCs w:val="24"/>
              </w:rPr>
              <w:t>A</w:t>
            </w:r>
            <w:r w:rsidR="007A0F8D">
              <w:rPr>
                <w:sz w:val="24"/>
                <w:szCs w:val="24"/>
              </w:rPr>
              <w:t>fter her training she got a part time job as a trainer in one of the districts where she t</w:t>
            </w:r>
            <w:r>
              <w:rPr>
                <w:sz w:val="24"/>
                <w:szCs w:val="24"/>
              </w:rPr>
              <w:t xml:space="preserve">rained </w:t>
            </w:r>
            <w:r w:rsidR="007A0F8D">
              <w:rPr>
                <w:sz w:val="24"/>
                <w:szCs w:val="24"/>
              </w:rPr>
              <w:t xml:space="preserve">a group of unemployed women. She </w:t>
            </w:r>
            <w:r w:rsidR="001059B8">
              <w:rPr>
                <w:sz w:val="24"/>
                <w:szCs w:val="24"/>
              </w:rPr>
              <w:t>earned a</w:t>
            </w:r>
            <w:r w:rsidR="007A0F8D">
              <w:rPr>
                <w:sz w:val="24"/>
                <w:szCs w:val="24"/>
              </w:rPr>
              <w:t xml:space="preserve"> minimum wage of Nu. 8500 supported by Ministry of Labour. However due to her health issue, she could not continue with </w:t>
            </w:r>
            <w:r>
              <w:rPr>
                <w:sz w:val="24"/>
                <w:szCs w:val="24"/>
              </w:rPr>
              <w:t>t</w:t>
            </w:r>
            <w:r w:rsidR="007A0F8D">
              <w:rPr>
                <w:sz w:val="24"/>
                <w:szCs w:val="24"/>
              </w:rPr>
              <w:t xml:space="preserve">he </w:t>
            </w:r>
            <w:r>
              <w:rPr>
                <w:sz w:val="24"/>
                <w:szCs w:val="24"/>
              </w:rPr>
              <w:t>training work and in addition to that with the onset of COVID-19 pandemic</w:t>
            </w:r>
            <w:r w:rsidR="00C32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she</w:t>
            </w:r>
            <w:r w:rsidR="00C32760">
              <w:rPr>
                <w:sz w:val="24"/>
                <w:szCs w:val="24"/>
              </w:rPr>
              <w:t xml:space="preserve"> was left with no source of income for the past one and half years.</w:t>
            </w:r>
            <w:r w:rsidR="00B61BAB">
              <w:rPr>
                <w:sz w:val="24"/>
                <w:szCs w:val="24"/>
              </w:rPr>
              <w:t xml:space="preserve"> </w:t>
            </w:r>
            <w:r w:rsidR="00C32760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he moved to the capital with her brother and sister-in-law who are also recipient</w:t>
            </w:r>
            <w:r w:rsidR="00B61BAB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of</w:t>
            </w:r>
            <w:r w:rsidR="00B61BAB">
              <w:rPr>
                <w:sz w:val="24"/>
                <w:szCs w:val="24"/>
              </w:rPr>
              <w:t xml:space="preserve"> the</w:t>
            </w:r>
            <w:r>
              <w:rPr>
                <w:sz w:val="24"/>
                <w:szCs w:val="24"/>
              </w:rPr>
              <w:t xml:space="preserve"> Kidu grant from his majesty which was star</w:t>
            </w:r>
            <w:r w:rsidR="00B61BAB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ed as </w:t>
            </w:r>
            <w:r w:rsidR="00B61BAB">
              <w:rPr>
                <w:sz w:val="24"/>
                <w:szCs w:val="24"/>
              </w:rPr>
              <w:t>a response</w:t>
            </w:r>
            <w:r>
              <w:rPr>
                <w:sz w:val="24"/>
                <w:szCs w:val="24"/>
              </w:rPr>
              <w:t xml:space="preserve"> to COVID-19 pandemic. </w:t>
            </w:r>
          </w:p>
          <w:p w14:paraId="67551AC6" w14:textId="461AD39B" w:rsidR="00C32760" w:rsidRDefault="00C32760" w:rsidP="00AD1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asked, how did you come to know about this Magic Bag work? </w:t>
            </w:r>
          </w:p>
          <w:p w14:paraId="2C0DBF77" w14:textId="4FF04091" w:rsidR="00C32760" w:rsidRDefault="00C32760" w:rsidP="00C32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8104F3">
              <w:rPr>
                <w:sz w:val="24"/>
                <w:szCs w:val="24"/>
              </w:rPr>
              <w:t>I got a c</w:t>
            </w:r>
            <w:r>
              <w:rPr>
                <w:sz w:val="24"/>
                <w:szCs w:val="24"/>
              </w:rPr>
              <w:t>a</w:t>
            </w:r>
            <w:r w:rsidR="008104F3">
              <w:rPr>
                <w:sz w:val="24"/>
                <w:szCs w:val="24"/>
              </w:rPr>
              <w:t>ll fr</w:t>
            </w:r>
            <w:r>
              <w:rPr>
                <w:sz w:val="24"/>
                <w:szCs w:val="24"/>
              </w:rPr>
              <w:t>o</w:t>
            </w:r>
            <w:r w:rsidR="008104F3">
              <w:rPr>
                <w:sz w:val="24"/>
                <w:szCs w:val="24"/>
              </w:rPr>
              <w:t>m RENEW about the work</w:t>
            </w:r>
            <w:r w:rsidR="00DC2E2F">
              <w:rPr>
                <w:sz w:val="24"/>
                <w:szCs w:val="24"/>
              </w:rPr>
              <w:t xml:space="preserve"> to which I without second thought </w:t>
            </w:r>
            <w:r w:rsidR="0035698B">
              <w:rPr>
                <w:sz w:val="24"/>
                <w:szCs w:val="24"/>
              </w:rPr>
              <w:t>I agreed”</w:t>
            </w:r>
            <w:r>
              <w:rPr>
                <w:sz w:val="24"/>
                <w:szCs w:val="24"/>
              </w:rPr>
              <w:t>. Said Bi</w:t>
            </w:r>
            <w:r w:rsidR="0035698B">
              <w:rPr>
                <w:sz w:val="24"/>
                <w:szCs w:val="24"/>
              </w:rPr>
              <w:t>da</w:t>
            </w:r>
            <w:r>
              <w:rPr>
                <w:sz w:val="24"/>
                <w:szCs w:val="24"/>
              </w:rPr>
              <w:t xml:space="preserve">. </w:t>
            </w:r>
          </w:p>
          <w:p w14:paraId="6C93FBB5" w14:textId="1B4156C4" w:rsidR="00021644" w:rsidRDefault="008104F3" w:rsidP="00C32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She has been engaged in development of the staking rings and the fabric construction blocks. She owns a sewing </w:t>
            </w:r>
            <w:r w:rsidR="00C32760">
              <w:rPr>
                <w:sz w:val="24"/>
                <w:szCs w:val="24"/>
              </w:rPr>
              <w:t>machine</w:t>
            </w:r>
            <w:r>
              <w:rPr>
                <w:sz w:val="24"/>
                <w:szCs w:val="24"/>
              </w:rPr>
              <w:t xml:space="preserve"> which she bought </w:t>
            </w:r>
            <w:r w:rsidR="00C32760">
              <w:rPr>
                <w:sz w:val="24"/>
                <w:szCs w:val="24"/>
              </w:rPr>
              <w:t xml:space="preserve">back </w:t>
            </w:r>
            <w:r w:rsidR="00B61BAB">
              <w:rPr>
                <w:sz w:val="24"/>
                <w:szCs w:val="24"/>
              </w:rPr>
              <w:t xml:space="preserve">in </w:t>
            </w:r>
            <w:r w:rsidR="00C32760">
              <w:rPr>
                <w:sz w:val="24"/>
                <w:szCs w:val="24"/>
              </w:rPr>
              <w:t xml:space="preserve">2016 with support from RENEW. Although it is challenging to make the play </w:t>
            </w:r>
            <w:r w:rsidR="001059B8">
              <w:rPr>
                <w:sz w:val="24"/>
                <w:szCs w:val="24"/>
              </w:rPr>
              <w:t>materials,</w:t>
            </w:r>
            <w:r w:rsidR="00C32760">
              <w:rPr>
                <w:sz w:val="24"/>
                <w:szCs w:val="24"/>
              </w:rPr>
              <w:t xml:space="preserve"> she says it is helpful for her. </w:t>
            </w:r>
            <w:bookmarkStart w:id="0" w:name="_GoBack"/>
            <w:bookmarkEnd w:id="0"/>
          </w:p>
          <w:p w14:paraId="34AA4B23" w14:textId="12F7C6C8" w:rsidR="0035698B" w:rsidRDefault="0035698B" w:rsidP="00C32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work has helped me gain skills, particularly new skill in making fabric play toys. This is my first time. I have never stitched toys. It is interesting and I think it would be good to make similar play toys in the future. We can earn from such work, she said. </w:t>
            </w:r>
          </w:p>
          <w:p w14:paraId="7E641F4A" w14:textId="4B170466" w:rsidR="00C32760" w:rsidRPr="0066224A" w:rsidRDefault="00C32760" w:rsidP="00C32760">
            <w:pPr>
              <w:rPr>
                <w:sz w:val="24"/>
                <w:szCs w:val="24"/>
              </w:rPr>
            </w:pPr>
          </w:p>
        </w:tc>
      </w:tr>
    </w:tbl>
    <w:p w14:paraId="4EC54F39" w14:textId="77777777" w:rsidR="00B902D4" w:rsidRPr="0066224A" w:rsidRDefault="00B902D4">
      <w:pPr>
        <w:rPr>
          <w:sz w:val="24"/>
          <w:szCs w:val="24"/>
        </w:rPr>
      </w:pPr>
    </w:p>
    <w:p w14:paraId="378DAED9" w14:textId="07CFAAFA" w:rsidR="009B4DBB" w:rsidRPr="0066224A" w:rsidRDefault="009B4DBB" w:rsidP="009B4DBB">
      <w:pPr>
        <w:rPr>
          <w:sz w:val="24"/>
          <w:szCs w:val="24"/>
        </w:rPr>
      </w:pPr>
    </w:p>
    <w:p w14:paraId="2D03CD5A" w14:textId="77777777" w:rsidR="00ED2F9F" w:rsidRPr="0066224A" w:rsidRDefault="00ED2F9F" w:rsidP="009B4D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5074"/>
      </w:tblGrid>
      <w:tr w:rsidR="00ED2F9F" w:rsidRPr="0066224A" w14:paraId="75783030" w14:textId="77777777" w:rsidTr="007C2587">
        <w:tc>
          <w:tcPr>
            <w:tcW w:w="10682" w:type="dxa"/>
            <w:gridSpan w:val="2"/>
            <w:shd w:val="clear" w:color="auto" w:fill="D9D9D9"/>
          </w:tcPr>
          <w:p w14:paraId="05E9CD5E" w14:textId="77777777" w:rsidR="00ED2F9F" w:rsidRPr="0066224A" w:rsidRDefault="004C4FD6" w:rsidP="005952D9">
            <w:pPr>
              <w:rPr>
                <w:sz w:val="24"/>
                <w:szCs w:val="24"/>
              </w:rPr>
            </w:pPr>
            <w:r w:rsidRPr="0066224A">
              <w:rPr>
                <w:sz w:val="24"/>
                <w:szCs w:val="24"/>
              </w:rPr>
              <w:t>6</w:t>
            </w:r>
            <w:r w:rsidR="00ED2F9F" w:rsidRPr="0066224A">
              <w:rPr>
                <w:sz w:val="24"/>
                <w:szCs w:val="24"/>
              </w:rPr>
              <w:t>. Cas</w:t>
            </w:r>
            <w:r w:rsidR="006B45FA" w:rsidRPr="0066224A">
              <w:rPr>
                <w:sz w:val="24"/>
                <w:szCs w:val="24"/>
              </w:rPr>
              <w:t>e</w:t>
            </w:r>
            <w:r w:rsidR="00ED2F9F" w:rsidRPr="0066224A">
              <w:rPr>
                <w:sz w:val="24"/>
                <w:szCs w:val="24"/>
              </w:rPr>
              <w:t xml:space="preserve"> study </w:t>
            </w:r>
            <w:r w:rsidR="005952D9" w:rsidRPr="0066224A">
              <w:rPr>
                <w:sz w:val="24"/>
                <w:szCs w:val="24"/>
              </w:rPr>
              <w:t>reference information</w:t>
            </w:r>
          </w:p>
        </w:tc>
      </w:tr>
      <w:tr w:rsidR="00ED2F9F" w:rsidRPr="0066224A" w14:paraId="541E76D8" w14:textId="77777777" w:rsidTr="007C2587">
        <w:tc>
          <w:tcPr>
            <w:tcW w:w="5495" w:type="dxa"/>
            <w:shd w:val="clear" w:color="auto" w:fill="auto"/>
          </w:tcPr>
          <w:p w14:paraId="1EDDA59D" w14:textId="77777777" w:rsidR="00ED2F9F" w:rsidRPr="0066224A" w:rsidRDefault="00ED2F9F" w:rsidP="007C2587">
            <w:pPr>
              <w:rPr>
                <w:sz w:val="24"/>
                <w:szCs w:val="24"/>
              </w:rPr>
            </w:pPr>
            <w:r w:rsidRPr="0066224A">
              <w:rPr>
                <w:sz w:val="24"/>
                <w:szCs w:val="24"/>
              </w:rPr>
              <w:lastRenderedPageBreak/>
              <w:t>Interviewer</w:t>
            </w:r>
            <w:r w:rsidR="003F7943" w:rsidRPr="0066224A">
              <w:rPr>
                <w:sz w:val="24"/>
                <w:szCs w:val="24"/>
              </w:rPr>
              <w:t>:</w:t>
            </w:r>
          </w:p>
        </w:tc>
        <w:tc>
          <w:tcPr>
            <w:tcW w:w="5187" w:type="dxa"/>
            <w:shd w:val="clear" w:color="auto" w:fill="auto"/>
          </w:tcPr>
          <w:p w14:paraId="38273B66" w14:textId="77777777" w:rsidR="00ED2F9F" w:rsidRPr="0066224A" w:rsidRDefault="000D3B40" w:rsidP="007C2587">
            <w:pPr>
              <w:rPr>
                <w:sz w:val="24"/>
                <w:szCs w:val="24"/>
              </w:rPr>
            </w:pPr>
            <w:r w:rsidRPr="0066224A">
              <w:rPr>
                <w:sz w:val="24"/>
                <w:szCs w:val="24"/>
              </w:rPr>
              <w:t>Kinley Wangmo</w:t>
            </w:r>
          </w:p>
        </w:tc>
      </w:tr>
    </w:tbl>
    <w:p w14:paraId="025D2D43" w14:textId="77777777" w:rsidR="00A6253A" w:rsidRPr="0066224A" w:rsidRDefault="00A6253A" w:rsidP="00BC05D9">
      <w:pPr>
        <w:rPr>
          <w:sz w:val="24"/>
          <w:szCs w:val="24"/>
        </w:rPr>
      </w:pPr>
    </w:p>
    <w:p w14:paraId="6333F1A9" w14:textId="7F485F9C" w:rsidR="00D15CDB" w:rsidRPr="0066224A" w:rsidRDefault="00A6253A" w:rsidP="00B629B7">
      <w:pPr>
        <w:rPr>
          <w:sz w:val="24"/>
          <w:szCs w:val="24"/>
        </w:rPr>
      </w:pPr>
      <w:r w:rsidRPr="0066224A">
        <w:rPr>
          <w:sz w:val="24"/>
          <w:szCs w:val="24"/>
        </w:rPr>
        <w:br w:type="page"/>
      </w:r>
    </w:p>
    <w:sectPr w:rsidR="00D15CDB" w:rsidRPr="0066224A" w:rsidSect="00150B5E">
      <w:headerReference w:type="default" r:id="rId8"/>
      <w:footerReference w:type="default" r:id="rId9"/>
      <w:pgSz w:w="11906" w:h="16838"/>
      <w:pgMar w:top="720" w:right="720" w:bottom="720" w:left="720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6E7F3" w14:textId="77777777" w:rsidR="00236B13" w:rsidRDefault="00236B13" w:rsidP="00870430">
      <w:pPr>
        <w:spacing w:after="0" w:line="240" w:lineRule="auto"/>
      </w:pPr>
      <w:r>
        <w:separator/>
      </w:r>
    </w:p>
  </w:endnote>
  <w:endnote w:type="continuationSeparator" w:id="0">
    <w:p w14:paraId="1E18CC20" w14:textId="77777777" w:rsidR="00236B13" w:rsidRDefault="00236B13" w:rsidP="00870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BEF5D" w14:textId="77777777" w:rsidR="004E3779" w:rsidRDefault="004E377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29B7">
      <w:rPr>
        <w:noProof/>
      </w:rPr>
      <w:t>1</w:t>
    </w:r>
    <w:r>
      <w:rPr>
        <w:noProof/>
      </w:rPr>
      <w:fldChar w:fldCharType="end"/>
    </w:r>
  </w:p>
  <w:p w14:paraId="63CA9A60" w14:textId="77777777" w:rsidR="004E3779" w:rsidRDefault="004E3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7F2EB" w14:textId="77777777" w:rsidR="00236B13" w:rsidRDefault="00236B13" w:rsidP="00870430">
      <w:pPr>
        <w:spacing w:after="0" w:line="240" w:lineRule="auto"/>
      </w:pPr>
      <w:r>
        <w:separator/>
      </w:r>
    </w:p>
  </w:footnote>
  <w:footnote w:type="continuationSeparator" w:id="0">
    <w:p w14:paraId="71DA5498" w14:textId="77777777" w:rsidR="00236B13" w:rsidRDefault="00236B13" w:rsidP="00870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6DBD1" w14:textId="11E88C25" w:rsidR="004E3779" w:rsidRDefault="00203F6A" w:rsidP="002377E3">
    <w:pPr>
      <w:pStyle w:val="Header"/>
      <w:ind w:left="7920"/>
    </w:pPr>
    <w:r>
      <w:rPr>
        <w:noProof/>
      </w:rPr>
      <w:drawing>
        <wp:inline distT="0" distB="0" distL="0" distR="0" wp14:anchorId="3AEC3020" wp14:editId="72B12BC1">
          <wp:extent cx="1828800" cy="368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BE406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47B8F"/>
    <w:multiLevelType w:val="hybridMultilevel"/>
    <w:tmpl w:val="8A508E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2B3E82"/>
    <w:multiLevelType w:val="hybridMultilevel"/>
    <w:tmpl w:val="6E705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EF3498"/>
    <w:multiLevelType w:val="hybridMultilevel"/>
    <w:tmpl w:val="12C0B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D668B"/>
    <w:multiLevelType w:val="hybridMultilevel"/>
    <w:tmpl w:val="260C1024"/>
    <w:lvl w:ilvl="0" w:tplc="F070C3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9A"/>
    <w:rsid w:val="00015BB4"/>
    <w:rsid w:val="0001704C"/>
    <w:rsid w:val="000172FB"/>
    <w:rsid w:val="00021644"/>
    <w:rsid w:val="00040AA1"/>
    <w:rsid w:val="0005638D"/>
    <w:rsid w:val="00065D45"/>
    <w:rsid w:val="00077498"/>
    <w:rsid w:val="00081F19"/>
    <w:rsid w:val="00083DCB"/>
    <w:rsid w:val="00095F55"/>
    <w:rsid w:val="000A4850"/>
    <w:rsid w:val="000D3B40"/>
    <w:rsid w:val="000E4D1B"/>
    <w:rsid w:val="001059B8"/>
    <w:rsid w:val="00105F4D"/>
    <w:rsid w:val="0011129D"/>
    <w:rsid w:val="001452FE"/>
    <w:rsid w:val="00150B5E"/>
    <w:rsid w:val="00163607"/>
    <w:rsid w:val="00164F44"/>
    <w:rsid w:val="0017677F"/>
    <w:rsid w:val="001800F3"/>
    <w:rsid w:val="00185DFC"/>
    <w:rsid w:val="001A0AC7"/>
    <w:rsid w:val="001B57D1"/>
    <w:rsid w:val="002038B7"/>
    <w:rsid w:val="00203F6A"/>
    <w:rsid w:val="00206D2D"/>
    <w:rsid w:val="0021487B"/>
    <w:rsid w:val="00236B13"/>
    <w:rsid w:val="002377E3"/>
    <w:rsid w:val="0024384C"/>
    <w:rsid w:val="002469DE"/>
    <w:rsid w:val="002471FE"/>
    <w:rsid w:val="00247F83"/>
    <w:rsid w:val="002563CF"/>
    <w:rsid w:val="002569A3"/>
    <w:rsid w:val="002C4183"/>
    <w:rsid w:val="002C5F6B"/>
    <w:rsid w:val="002C7C80"/>
    <w:rsid w:val="002D2271"/>
    <w:rsid w:val="00302041"/>
    <w:rsid w:val="00316B25"/>
    <w:rsid w:val="0035698B"/>
    <w:rsid w:val="00370ED3"/>
    <w:rsid w:val="00384E3B"/>
    <w:rsid w:val="003939AA"/>
    <w:rsid w:val="003A2B2D"/>
    <w:rsid w:val="003A60FC"/>
    <w:rsid w:val="003B00B9"/>
    <w:rsid w:val="003C7575"/>
    <w:rsid w:val="003D3C6F"/>
    <w:rsid w:val="003D452C"/>
    <w:rsid w:val="003E649B"/>
    <w:rsid w:val="003F7943"/>
    <w:rsid w:val="00401DBA"/>
    <w:rsid w:val="00413DA6"/>
    <w:rsid w:val="00420FF1"/>
    <w:rsid w:val="00421591"/>
    <w:rsid w:val="00424924"/>
    <w:rsid w:val="004314FF"/>
    <w:rsid w:val="0043397F"/>
    <w:rsid w:val="004356DD"/>
    <w:rsid w:val="00460025"/>
    <w:rsid w:val="00461636"/>
    <w:rsid w:val="00462D07"/>
    <w:rsid w:val="00463D1B"/>
    <w:rsid w:val="00465F9D"/>
    <w:rsid w:val="00472C0C"/>
    <w:rsid w:val="004820FB"/>
    <w:rsid w:val="00482C7D"/>
    <w:rsid w:val="00492454"/>
    <w:rsid w:val="0049270D"/>
    <w:rsid w:val="00492A22"/>
    <w:rsid w:val="004B6C94"/>
    <w:rsid w:val="004C4FD6"/>
    <w:rsid w:val="004C61DA"/>
    <w:rsid w:val="004D1895"/>
    <w:rsid w:val="004E3779"/>
    <w:rsid w:val="00501DB5"/>
    <w:rsid w:val="00507589"/>
    <w:rsid w:val="005075D9"/>
    <w:rsid w:val="00554B36"/>
    <w:rsid w:val="00576482"/>
    <w:rsid w:val="00577A2B"/>
    <w:rsid w:val="00585F1F"/>
    <w:rsid w:val="00591DB8"/>
    <w:rsid w:val="005952D9"/>
    <w:rsid w:val="005C2B56"/>
    <w:rsid w:val="005C5221"/>
    <w:rsid w:val="00615D49"/>
    <w:rsid w:val="00616877"/>
    <w:rsid w:val="00627AF9"/>
    <w:rsid w:val="00640070"/>
    <w:rsid w:val="00655191"/>
    <w:rsid w:val="0066224A"/>
    <w:rsid w:val="00667560"/>
    <w:rsid w:val="00675215"/>
    <w:rsid w:val="00687499"/>
    <w:rsid w:val="006945AD"/>
    <w:rsid w:val="006A1644"/>
    <w:rsid w:val="006A546D"/>
    <w:rsid w:val="006A56F4"/>
    <w:rsid w:val="006B226A"/>
    <w:rsid w:val="006B45FA"/>
    <w:rsid w:val="006C327B"/>
    <w:rsid w:val="006C7ECD"/>
    <w:rsid w:val="006D0833"/>
    <w:rsid w:val="006D451C"/>
    <w:rsid w:val="006D523D"/>
    <w:rsid w:val="007027F9"/>
    <w:rsid w:val="00722E9B"/>
    <w:rsid w:val="00731841"/>
    <w:rsid w:val="0075013C"/>
    <w:rsid w:val="007529B0"/>
    <w:rsid w:val="007772AE"/>
    <w:rsid w:val="007A003A"/>
    <w:rsid w:val="007A0F8D"/>
    <w:rsid w:val="007C2587"/>
    <w:rsid w:val="007D0A70"/>
    <w:rsid w:val="007D64DD"/>
    <w:rsid w:val="008104F3"/>
    <w:rsid w:val="00854BF8"/>
    <w:rsid w:val="008625F3"/>
    <w:rsid w:val="00870430"/>
    <w:rsid w:val="00870B2B"/>
    <w:rsid w:val="00890C89"/>
    <w:rsid w:val="008D2CF1"/>
    <w:rsid w:val="008F50BB"/>
    <w:rsid w:val="00902A9A"/>
    <w:rsid w:val="00903A04"/>
    <w:rsid w:val="00904ED3"/>
    <w:rsid w:val="00906AF5"/>
    <w:rsid w:val="00910F7E"/>
    <w:rsid w:val="009163D7"/>
    <w:rsid w:val="0092314A"/>
    <w:rsid w:val="009238E7"/>
    <w:rsid w:val="00937ED0"/>
    <w:rsid w:val="0094007D"/>
    <w:rsid w:val="00961CA9"/>
    <w:rsid w:val="009741CF"/>
    <w:rsid w:val="0099102C"/>
    <w:rsid w:val="00992A07"/>
    <w:rsid w:val="00992F9D"/>
    <w:rsid w:val="00997561"/>
    <w:rsid w:val="009B4DBB"/>
    <w:rsid w:val="009D11DD"/>
    <w:rsid w:val="00A0335E"/>
    <w:rsid w:val="00A13BFD"/>
    <w:rsid w:val="00A36362"/>
    <w:rsid w:val="00A40B8C"/>
    <w:rsid w:val="00A6253A"/>
    <w:rsid w:val="00A63566"/>
    <w:rsid w:val="00A6441E"/>
    <w:rsid w:val="00A72E5B"/>
    <w:rsid w:val="00A73330"/>
    <w:rsid w:val="00A8247F"/>
    <w:rsid w:val="00A8501E"/>
    <w:rsid w:val="00A86435"/>
    <w:rsid w:val="00A86F89"/>
    <w:rsid w:val="00A93127"/>
    <w:rsid w:val="00A96F2D"/>
    <w:rsid w:val="00AA482C"/>
    <w:rsid w:val="00AB04CD"/>
    <w:rsid w:val="00AB3C3F"/>
    <w:rsid w:val="00AC446E"/>
    <w:rsid w:val="00AD1832"/>
    <w:rsid w:val="00AD1CDE"/>
    <w:rsid w:val="00AF3009"/>
    <w:rsid w:val="00B0190A"/>
    <w:rsid w:val="00B03D32"/>
    <w:rsid w:val="00B16A64"/>
    <w:rsid w:val="00B416FB"/>
    <w:rsid w:val="00B519BE"/>
    <w:rsid w:val="00B61BAB"/>
    <w:rsid w:val="00B629B7"/>
    <w:rsid w:val="00B659D0"/>
    <w:rsid w:val="00B73C62"/>
    <w:rsid w:val="00B902D4"/>
    <w:rsid w:val="00BA3397"/>
    <w:rsid w:val="00BC05D9"/>
    <w:rsid w:val="00BC347D"/>
    <w:rsid w:val="00BC5CFD"/>
    <w:rsid w:val="00BD31EB"/>
    <w:rsid w:val="00BD32D7"/>
    <w:rsid w:val="00BD38B6"/>
    <w:rsid w:val="00BD66B4"/>
    <w:rsid w:val="00BD73AB"/>
    <w:rsid w:val="00BE4914"/>
    <w:rsid w:val="00C06FF2"/>
    <w:rsid w:val="00C17B0C"/>
    <w:rsid w:val="00C23716"/>
    <w:rsid w:val="00C25771"/>
    <w:rsid w:val="00C32760"/>
    <w:rsid w:val="00C36262"/>
    <w:rsid w:val="00C528F1"/>
    <w:rsid w:val="00C60025"/>
    <w:rsid w:val="00C70FC8"/>
    <w:rsid w:val="00C74ADA"/>
    <w:rsid w:val="00CD565F"/>
    <w:rsid w:val="00CE4D33"/>
    <w:rsid w:val="00CF24C7"/>
    <w:rsid w:val="00D15CDB"/>
    <w:rsid w:val="00D17E80"/>
    <w:rsid w:val="00D24D40"/>
    <w:rsid w:val="00D256FE"/>
    <w:rsid w:val="00D52F14"/>
    <w:rsid w:val="00D53F77"/>
    <w:rsid w:val="00D5531D"/>
    <w:rsid w:val="00D56F59"/>
    <w:rsid w:val="00D74335"/>
    <w:rsid w:val="00DB2A76"/>
    <w:rsid w:val="00DB322A"/>
    <w:rsid w:val="00DC146D"/>
    <w:rsid w:val="00DC2E2F"/>
    <w:rsid w:val="00DD019A"/>
    <w:rsid w:val="00DE44E3"/>
    <w:rsid w:val="00E06781"/>
    <w:rsid w:val="00E232F8"/>
    <w:rsid w:val="00E408BD"/>
    <w:rsid w:val="00E443C9"/>
    <w:rsid w:val="00E70B7A"/>
    <w:rsid w:val="00E76B63"/>
    <w:rsid w:val="00E8584D"/>
    <w:rsid w:val="00EB78A6"/>
    <w:rsid w:val="00EC700C"/>
    <w:rsid w:val="00EC778F"/>
    <w:rsid w:val="00ED2F9F"/>
    <w:rsid w:val="00F16363"/>
    <w:rsid w:val="00F34D7D"/>
    <w:rsid w:val="00F55088"/>
    <w:rsid w:val="00F60F70"/>
    <w:rsid w:val="00F63685"/>
    <w:rsid w:val="00F76826"/>
    <w:rsid w:val="00F77E11"/>
    <w:rsid w:val="00FA481A"/>
    <w:rsid w:val="00FB48B7"/>
    <w:rsid w:val="00FB69DE"/>
    <w:rsid w:val="00FE2293"/>
    <w:rsid w:val="00FE341B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C1F70"/>
  <w15:docId w15:val="{3923AF71-0B8A-4101-A8E1-5A08697E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5">
    <w:name w:val="heading 5"/>
    <w:link w:val="Heading5Char"/>
    <w:rsid w:val="00EC778F"/>
    <w:pPr>
      <w:pBdr>
        <w:top w:val="nil"/>
        <w:left w:val="nil"/>
        <w:bottom w:val="nil"/>
        <w:right w:val="nil"/>
        <w:between w:val="nil"/>
        <w:bar w:val="nil"/>
      </w:pBdr>
      <w:outlineLvl w:val="4"/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430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87043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70430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87043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24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F794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B416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6FB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B416F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6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16FB"/>
    <w:rPr>
      <w:b/>
      <w:bCs/>
      <w:lang w:eastAsia="en-US"/>
    </w:rPr>
  </w:style>
  <w:style w:type="character" w:styleId="Hyperlink">
    <w:name w:val="Hyperlink"/>
    <w:uiPriority w:val="99"/>
    <w:unhideWhenUsed/>
    <w:rsid w:val="00BC05D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A48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5Char">
    <w:name w:val="Heading 5 Char"/>
    <w:link w:val="Heading5"/>
    <w:rsid w:val="00EC778F"/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customStyle="1" w:styleId="Body">
    <w:name w:val="Body"/>
    <w:rsid w:val="00EC778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paragraph" w:styleId="FootnoteText">
    <w:name w:val="footnote text"/>
    <w:link w:val="FootnoteTextChar"/>
    <w:rsid w:val="00EC778F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u w:color="000000"/>
      <w:bdr w:val="nil"/>
    </w:rPr>
  </w:style>
  <w:style w:type="character" w:customStyle="1" w:styleId="FootnoteTextChar">
    <w:name w:val="Footnote Text Char"/>
    <w:link w:val="FootnoteText"/>
    <w:rsid w:val="00EC778F"/>
    <w:rPr>
      <w:rFonts w:cs="Calibri"/>
      <w:color w:val="000000"/>
      <w:u w:color="000000"/>
      <w:bdr w:val="nil"/>
    </w:rPr>
  </w:style>
  <w:style w:type="character" w:customStyle="1" w:styleId="Hyperlink0">
    <w:name w:val="Hyperlink.0"/>
    <w:rsid w:val="00EC778F"/>
    <w:rPr>
      <w:rFonts w:ascii="Garamond" w:eastAsia="Garamond" w:hAnsi="Garamond" w:cs="Garamond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B68B370A3724CB9817A3A181AEAA8" ma:contentTypeVersion="11" ma:contentTypeDescription="Create a new document." ma:contentTypeScope="" ma:versionID="a109a3f82f3a8f1cab1a25cbf0f07d87">
  <xsd:schema xmlns:xsd="http://www.w3.org/2001/XMLSchema" xmlns:xs="http://www.w3.org/2001/XMLSchema" xmlns:p="http://schemas.microsoft.com/office/2006/metadata/properties" xmlns:ns2="95e161bd-cc63-47ec-be70-220b7cddff90" xmlns:ns3="8418ace1-cc90-4f11-b7de-abe2920bd5f8" targetNamespace="http://schemas.microsoft.com/office/2006/metadata/properties" ma:root="true" ma:fieldsID="661bd3839d60471597387d4da068d619" ns2:_="" ns3:_="">
    <xsd:import namespace="95e161bd-cc63-47ec-be70-220b7cddff90"/>
    <xsd:import namespace="8418ace1-cc90-4f11-b7de-abe2920bd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61bd-cc63-47ec-be70-220b7cddf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ce1-cc90-4f11-b7de-abe2920bd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32776-656A-E640-8B7C-714B707F1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C0B81F-7A8E-4563-ABE8-4BCBC84F398E}"/>
</file>

<file path=customXml/itemProps3.xml><?xml version="1.0" encoding="utf-8"?>
<ds:datastoreItem xmlns:ds="http://schemas.openxmlformats.org/officeDocument/2006/customXml" ds:itemID="{7F5DDDB1-6C5C-41EC-8FFE-8C2A3F7C276F}"/>
</file>

<file path=customXml/itemProps4.xml><?xml version="1.0" encoding="utf-8"?>
<ds:datastoreItem xmlns:ds="http://schemas.openxmlformats.org/officeDocument/2006/customXml" ds:itemID="{A684CF50-61C9-4415-B415-6931377344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Shveta.Shah</dc:creator>
  <cp:keywords/>
  <cp:lastModifiedBy>Weiss, Emily</cp:lastModifiedBy>
  <cp:revision>2</cp:revision>
  <dcterms:created xsi:type="dcterms:W3CDTF">2021-10-25T09:37:00Z</dcterms:created>
  <dcterms:modified xsi:type="dcterms:W3CDTF">2021-10-25T09:37:00Z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0x010100C55B68B370A3724CB9817A3A181AEAA8</vt:lpwstr>
  </property>
</Properties>
</file>