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ED4" w:rsidRDefault="003C6ED4" w:rsidP="00EA3DB2">
      <w:pPr>
        <w:spacing w:after="0" w:line="240" w:lineRule="auto"/>
        <w:jc w:val="center"/>
        <w:rPr>
          <w:b/>
          <w:color w:val="403152"/>
          <w:sz w:val="36"/>
          <w:szCs w:val="36"/>
          <w:lang w:val="en-GB"/>
        </w:rPr>
      </w:pPr>
    </w:p>
    <w:p w:rsidR="00656C32" w:rsidRDefault="00656C32" w:rsidP="00656C32">
      <w:pPr>
        <w:jc w:val="both"/>
        <w:rPr>
          <w:rFonts w:ascii="Arial" w:hAnsi="Arial" w:cs="Arial"/>
          <w:b/>
          <w:bCs/>
          <w:color w:val="996699"/>
          <w:sz w:val="30"/>
          <w:szCs w:val="30"/>
          <w:lang w:val="es-ES_tradnl"/>
        </w:rPr>
      </w:pPr>
      <w:r>
        <w:rPr>
          <w:rFonts w:ascii="Arial" w:hAnsi="Arial" w:cs="Arial"/>
          <w:b/>
          <w:bCs/>
          <w:sz w:val="28"/>
          <w:szCs w:val="28"/>
          <w:lang w:val="es-ES_tradnl"/>
        </w:rPr>
        <w:t xml:space="preserve">Puesta en marcha de las Normas </w:t>
      </w:r>
      <w:r>
        <w:rPr>
          <w:rFonts w:ascii="Arial" w:hAnsi="Arial" w:cs="Arial"/>
          <w:b/>
          <w:bCs/>
          <w:color w:val="000000"/>
          <w:sz w:val="28"/>
          <w:szCs w:val="28"/>
          <w:lang w:val="es-ES"/>
        </w:rPr>
        <w:t>Mínimas</w:t>
      </w:r>
      <w:r>
        <w:rPr>
          <w:rFonts w:ascii="Arial" w:hAnsi="Arial" w:cs="Arial"/>
          <w:b/>
          <w:bCs/>
          <w:color w:val="000000"/>
          <w:sz w:val="28"/>
          <w:szCs w:val="28"/>
          <w:lang w:val="es-ES_tradnl"/>
        </w:rPr>
        <w:t xml:space="preserve"> para la Protección Infantil, NMPI, en acciones humanitarias </w:t>
      </w:r>
      <w:r>
        <w:rPr>
          <w:rFonts w:ascii="Arial" w:hAnsi="Arial" w:cs="Arial"/>
          <w:color w:val="000000"/>
          <w:lang w:val="es-ES_tradnl"/>
        </w:rPr>
        <w:t>(CPMS: por sus siglas en inglés)</w:t>
      </w:r>
    </w:p>
    <w:p w:rsidR="00656C32" w:rsidRDefault="00656C32" w:rsidP="00656C32">
      <w:pPr>
        <w:jc w:val="both"/>
        <w:rPr>
          <w:rFonts w:ascii="Arial" w:hAnsi="Arial" w:cs="Arial"/>
          <w:color w:val="000000"/>
          <w:lang w:val="es-ES_tradnl"/>
        </w:rPr>
      </w:pPr>
      <w:r>
        <w:rPr>
          <w:rFonts w:ascii="Arial" w:hAnsi="Arial" w:cs="Arial"/>
          <w:b/>
          <w:bCs/>
          <w:color w:val="996699"/>
          <w:sz w:val="30"/>
          <w:szCs w:val="30"/>
          <w:lang w:val="es-ES_tradnl"/>
        </w:rPr>
        <w:t>Incremento de la sensibilización</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000000"/>
          <w:lang w:val="es-ES_tradnl"/>
        </w:rPr>
        <w:t>Aquí se trata de incrementar la sensibilidad de los actores relevantes para con las Normas Mínimas de Protección Infantil. La sensibilización constituye un primer paso para lograr el apoyo de las autoridades locales y de los líderes humanitarios. Estos eventos de sensibilización pueden adquirir formas distintas, en función de lo que tú consideres más eficaz para tu audiencia, las normas de tu país o tu región, y de los recursos disponibles.</w:t>
      </w:r>
    </w:p>
    <w:p w:rsidR="00656C32" w:rsidRDefault="00656C32" w:rsidP="00656C32">
      <w:pPr>
        <w:jc w:val="both"/>
        <w:rPr>
          <w:rFonts w:ascii="Arial" w:hAnsi="Arial" w:cs="Arial"/>
          <w:color w:val="000000"/>
          <w:lang w:val="es-ES_tradnl"/>
        </w:rPr>
      </w:pPr>
      <w:r>
        <w:rPr>
          <w:rFonts w:ascii="Arial" w:hAnsi="Arial" w:cs="Arial"/>
          <w:color w:val="9966CC"/>
          <w:lang w:val="es-ES_tradnl"/>
        </w:rPr>
        <w:t>¿Qué tipo de sensibilización?</w:t>
      </w:r>
    </w:p>
    <w:p w:rsidR="00656C32" w:rsidRDefault="00656C32" w:rsidP="00656C32">
      <w:pPr>
        <w:jc w:val="both"/>
        <w:rPr>
          <w:rFonts w:ascii="Arial" w:hAnsi="Arial" w:cs="Arial"/>
          <w:color w:val="000000"/>
          <w:lang w:val="es-ES_tradnl"/>
        </w:rPr>
      </w:pPr>
      <w:r>
        <w:rPr>
          <w:rFonts w:ascii="Arial" w:hAnsi="Arial" w:cs="Arial"/>
          <w:color w:val="000000"/>
          <w:lang w:val="es-ES_tradnl"/>
        </w:rPr>
        <w:t>Tipos de eventos de sensibilización propuestos o llevados a cabo en otros países:</w:t>
      </w:r>
    </w:p>
    <w:p w:rsidR="00656C32" w:rsidRDefault="00656C32" w:rsidP="00656C32">
      <w:pPr>
        <w:widowControl w:val="0"/>
        <w:numPr>
          <w:ilvl w:val="0"/>
          <w:numId w:val="20"/>
        </w:numPr>
        <w:suppressAutoHyphens/>
        <w:spacing w:after="0" w:line="240" w:lineRule="auto"/>
        <w:jc w:val="both"/>
        <w:rPr>
          <w:rFonts w:ascii="Arial" w:hAnsi="Arial" w:cs="Arial"/>
          <w:color w:val="000000"/>
          <w:lang w:val="es-ES_tradnl"/>
        </w:rPr>
      </w:pPr>
      <w:r>
        <w:rPr>
          <w:rFonts w:ascii="Arial" w:hAnsi="Arial" w:cs="Arial"/>
          <w:color w:val="000000"/>
          <w:lang w:val="es-ES_tradnl"/>
        </w:rPr>
        <w:t>Lanzamientos de las NMPI (conferenciantes y conferencias de prensa)</w:t>
      </w:r>
    </w:p>
    <w:p w:rsidR="00656C32" w:rsidRDefault="00656C32" w:rsidP="00656C32">
      <w:pPr>
        <w:widowControl w:val="0"/>
        <w:numPr>
          <w:ilvl w:val="0"/>
          <w:numId w:val="20"/>
        </w:numPr>
        <w:suppressAutoHyphens/>
        <w:spacing w:after="0" w:line="240" w:lineRule="auto"/>
        <w:jc w:val="both"/>
        <w:rPr>
          <w:rFonts w:ascii="Arial" w:hAnsi="Arial" w:cs="Arial"/>
          <w:color w:val="000000"/>
          <w:lang w:val="es-ES_tradnl"/>
        </w:rPr>
      </w:pPr>
      <w:r>
        <w:rPr>
          <w:rFonts w:ascii="Arial" w:hAnsi="Arial" w:cs="Arial"/>
          <w:color w:val="000000"/>
          <w:lang w:val="es-ES_tradnl"/>
        </w:rPr>
        <w:t xml:space="preserve">Sesiones para la amplia comunidad humanitaria (reuniones de </w:t>
      </w:r>
      <w:proofErr w:type="spellStart"/>
      <w:r>
        <w:rPr>
          <w:rFonts w:ascii="Arial" w:hAnsi="Arial" w:cs="Arial"/>
          <w:color w:val="000000"/>
          <w:lang w:val="es-ES_tradnl"/>
        </w:rPr>
        <w:t>coordenación</w:t>
      </w:r>
      <w:proofErr w:type="spellEnd"/>
      <w:r>
        <w:rPr>
          <w:rFonts w:ascii="Arial" w:hAnsi="Arial" w:cs="Arial"/>
          <w:color w:val="000000"/>
          <w:lang w:val="es-ES_tradnl"/>
        </w:rPr>
        <w:t xml:space="preserve"> de la OCAH, etc.)</w:t>
      </w:r>
    </w:p>
    <w:p w:rsidR="00656C32" w:rsidRDefault="00656C32" w:rsidP="00656C32">
      <w:pPr>
        <w:widowControl w:val="0"/>
        <w:numPr>
          <w:ilvl w:val="0"/>
          <w:numId w:val="20"/>
        </w:numPr>
        <w:suppressAutoHyphens/>
        <w:spacing w:after="0" w:line="240" w:lineRule="auto"/>
        <w:jc w:val="both"/>
        <w:rPr>
          <w:rFonts w:ascii="Arial" w:hAnsi="Arial" w:cs="Arial"/>
          <w:color w:val="000000"/>
          <w:lang w:val="es-ES_tradnl"/>
        </w:rPr>
      </w:pPr>
      <w:r>
        <w:rPr>
          <w:rFonts w:ascii="Arial" w:hAnsi="Arial" w:cs="Arial"/>
          <w:color w:val="000000"/>
          <w:lang w:val="es-ES_tradnl"/>
        </w:rPr>
        <w:t xml:space="preserve">Sesiones informativas específicas (protección infantil, </w:t>
      </w:r>
      <w:proofErr w:type="spellStart"/>
      <w:r>
        <w:rPr>
          <w:rFonts w:ascii="Arial" w:hAnsi="Arial" w:cs="Arial"/>
          <w:color w:val="000000"/>
          <w:lang w:val="es-ES_tradnl"/>
        </w:rPr>
        <w:t>coordenación</w:t>
      </w:r>
      <w:proofErr w:type="spellEnd"/>
      <w:r>
        <w:rPr>
          <w:rFonts w:ascii="Arial" w:hAnsi="Arial" w:cs="Arial"/>
          <w:color w:val="000000"/>
          <w:lang w:val="es-ES_tradnl"/>
        </w:rPr>
        <w:t xml:space="preserve"> de grupo, gobierno, donadores, otros </w:t>
      </w:r>
      <w:proofErr w:type="spellStart"/>
      <w:r>
        <w:rPr>
          <w:rFonts w:ascii="Arial" w:hAnsi="Arial" w:cs="Arial"/>
          <w:color w:val="000000"/>
          <w:lang w:val="es-ES_tradnl"/>
        </w:rPr>
        <w:t>clusters</w:t>
      </w:r>
      <w:proofErr w:type="spellEnd"/>
      <w:r>
        <w:rPr>
          <w:rFonts w:ascii="Arial" w:hAnsi="Arial" w:cs="Arial"/>
          <w:color w:val="000000"/>
          <w:lang w:val="es-ES_tradnl"/>
        </w:rPr>
        <w:t xml:space="preserve"> del sector, grupos de </w:t>
      </w:r>
      <w:proofErr w:type="spellStart"/>
      <w:r>
        <w:rPr>
          <w:rFonts w:ascii="Arial" w:hAnsi="Arial" w:cs="Arial"/>
          <w:color w:val="000000"/>
          <w:lang w:val="es-ES_tradnl"/>
        </w:rPr>
        <w:t>coordenación</w:t>
      </w:r>
      <w:proofErr w:type="spellEnd"/>
      <w:r>
        <w:rPr>
          <w:rFonts w:ascii="Arial" w:hAnsi="Arial" w:cs="Arial"/>
          <w:color w:val="000000"/>
          <w:lang w:val="es-ES_tradnl"/>
        </w:rPr>
        <w:t xml:space="preserve"> o equipos, etc.)</w:t>
      </w:r>
    </w:p>
    <w:p w:rsidR="00656C32" w:rsidRDefault="00656C32" w:rsidP="00656C32">
      <w:pPr>
        <w:widowControl w:val="0"/>
        <w:numPr>
          <w:ilvl w:val="0"/>
          <w:numId w:val="20"/>
        </w:numPr>
        <w:suppressAutoHyphens/>
        <w:spacing w:after="0" w:line="240" w:lineRule="auto"/>
        <w:jc w:val="both"/>
        <w:rPr>
          <w:rFonts w:ascii="Arial" w:hAnsi="Arial" w:cs="Arial"/>
          <w:color w:val="000000"/>
          <w:lang w:val="es-ES_tradnl"/>
        </w:rPr>
      </w:pPr>
      <w:r>
        <w:rPr>
          <w:rFonts w:ascii="Arial" w:hAnsi="Arial" w:cs="Arial"/>
          <w:color w:val="000000"/>
          <w:lang w:val="es-ES_tradnl"/>
        </w:rPr>
        <w:t>Conferencias en línea a nivel regional y nacional</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000000"/>
          <w:lang w:val="es-ES_tradnl"/>
        </w:rPr>
        <w:t xml:space="preserve">La </w:t>
      </w:r>
      <w:r>
        <w:rPr>
          <w:rFonts w:ascii="Arial" w:hAnsi="Arial" w:cs="Arial"/>
          <w:color w:val="000000"/>
          <w:lang w:val="es-ES"/>
        </w:rPr>
        <w:t>sensibilización</w:t>
      </w:r>
      <w:r>
        <w:rPr>
          <w:rFonts w:ascii="Arial" w:hAnsi="Arial" w:cs="Arial"/>
          <w:color w:val="000000"/>
          <w:lang w:val="es-ES_tradnl"/>
        </w:rPr>
        <w:t xml:space="preserve"> se puede alimentar de distintas maneras, y los organizadores del evento  deben recurrir a métodos creativos para enganchar y motivar a los participantes. Los eventos se pueden realizar a nivel nacional, regional o en un caso ideal a los dos niveles. El evento de </w:t>
      </w:r>
      <w:r>
        <w:rPr>
          <w:rFonts w:ascii="Arial" w:hAnsi="Arial" w:cs="Arial"/>
          <w:color w:val="000000"/>
          <w:lang w:val="es-ES"/>
        </w:rPr>
        <w:t>sensibilización</w:t>
      </w:r>
      <w:r>
        <w:rPr>
          <w:rFonts w:ascii="Arial" w:hAnsi="Arial" w:cs="Arial"/>
          <w:color w:val="000000"/>
          <w:lang w:val="es-ES_tradnl"/>
        </w:rPr>
        <w:t xml:space="preserve"> puede reunir más de un tipo de evento. Por ejemplo, puedes realizar una sesión informativa para miembros del Grupo de Trabajo de Protección Infantil, GTPI (CPWG: por sus siglas en inglés, </w:t>
      </w:r>
      <w:proofErr w:type="spellStart"/>
      <w:r>
        <w:rPr>
          <w:rFonts w:ascii="Arial" w:hAnsi="Arial" w:cs="Arial"/>
          <w:color w:val="000000"/>
          <w:lang w:val="es-ES_tradnl"/>
        </w:rPr>
        <w:t>Child</w:t>
      </w:r>
      <w:proofErr w:type="spellEnd"/>
      <w:r>
        <w:rPr>
          <w:rFonts w:ascii="Arial" w:hAnsi="Arial" w:cs="Arial"/>
          <w:color w:val="000000"/>
          <w:lang w:val="es-ES_tradnl"/>
        </w:rPr>
        <w:t xml:space="preserve"> </w:t>
      </w:r>
      <w:proofErr w:type="spellStart"/>
      <w:r>
        <w:rPr>
          <w:rFonts w:ascii="Arial" w:hAnsi="Arial" w:cs="Arial"/>
          <w:color w:val="000000"/>
          <w:lang w:val="es-ES_tradnl"/>
        </w:rPr>
        <w:t>Protection</w:t>
      </w:r>
      <w:proofErr w:type="spellEnd"/>
      <w:r>
        <w:rPr>
          <w:rFonts w:ascii="Arial" w:hAnsi="Arial" w:cs="Arial"/>
          <w:color w:val="000000"/>
          <w:lang w:val="es-ES_tradnl"/>
        </w:rPr>
        <w:t xml:space="preserve"> </w:t>
      </w:r>
      <w:proofErr w:type="spellStart"/>
      <w:r>
        <w:rPr>
          <w:rFonts w:ascii="Arial" w:hAnsi="Arial" w:cs="Arial"/>
          <w:color w:val="000000"/>
          <w:lang w:val="es-ES_tradnl"/>
        </w:rPr>
        <w:t>Working</w:t>
      </w:r>
      <w:proofErr w:type="spellEnd"/>
      <w:r>
        <w:rPr>
          <w:rFonts w:ascii="Arial" w:hAnsi="Arial" w:cs="Arial"/>
          <w:color w:val="000000"/>
          <w:lang w:val="es-ES_tradnl"/>
        </w:rPr>
        <w:t xml:space="preserve"> </w:t>
      </w:r>
      <w:proofErr w:type="spellStart"/>
      <w:r>
        <w:rPr>
          <w:rFonts w:ascii="Arial" w:hAnsi="Arial" w:cs="Arial"/>
          <w:color w:val="000000"/>
          <w:lang w:val="es-ES_tradnl"/>
        </w:rPr>
        <w:t>Group</w:t>
      </w:r>
      <w:proofErr w:type="spellEnd"/>
      <w:r>
        <w:rPr>
          <w:rFonts w:ascii="Arial" w:hAnsi="Arial" w:cs="Arial"/>
          <w:color w:val="000000"/>
          <w:lang w:val="es-ES_tradnl"/>
        </w:rPr>
        <w:t>), un mayor evento con conferenciantes para una audiencia amplia, al igual que una taller de trabajo de una jornada.</w:t>
      </w:r>
    </w:p>
    <w:p w:rsidR="00656C32" w:rsidRDefault="00656C32" w:rsidP="00656C32">
      <w:pPr>
        <w:jc w:val="both"/>
        <w:rPr>
          <w:rFonts w:ascii="Arial" w:hAnsi="Arial" w:cs="Arial"/>
          <w:color w:val="000000"/>
          <w:lang w:val="es-ES_tradnl"/>
        </w:rPr>
      </w:pPr>
      <w:r>
        <w:rPr>
          <w:rFonts w:ascii="Arial" w:hAnsi="Arial" w:cs="Arial"/>
          <w:color w:val="9966CC"/>
          <w:lang w:val="es-ES_tradnl"/>
        </w:rPr>
        <w:t>¿Quién organiza un evento de sensibilización?</w:t>
      </w:r>
    </w:p>
    <w:p w:rsidR="00656C32" w:rsidRDefault="00656C32" w:rsidP="00656C32">
      <w:pPr>
        <w:jc w:val="both"/>
        <w:rPr>
          <w:rFonts w:ascii="Arial" w:hAnsi="Arial" w:cs="Arial"/>
          <w:color w:val="000000"/>
          <w:lang w:val="es-ES_tradnl"/>
        </w:rPr>
      </w:pPr>
      <w:r>
        <w:rPr>
          <w:rFonts w:ascii="Arial" w:hAnsi="Arial" w:cs="Arial"/>
          <w:color w:val="000000"/>
          <w:lang w:val="es-ES_tradnl"/>
        </w:rPr>
        <w:t xml:space="preserve">El evento de sensibilización debería ser una iniciativa interinstitucional local o nacional organizada por el  grupo nacional de protección infantil que incluye toda una serie  de actores en Protección Infantil tales como al Gobierno, </w:t>
      </w:r>
      <w:proofErr w:type="spellStart"/>
      <w:r>
        <w:rPr>
          <w:rFonts w:ascii="Arial" w:hAnsi="Arial" w:cs="Arial"/>
          <w:color w:val="000000"/>
          <w:lang w:val="es-ES_tradnl"/>
        </w:rPr>
        <w:t>ONGs</w:t>
      </w:r>
      <w:proofErr w:type="spellEnd"/>
      <w:r>
        <w:rPr>
          <w:rFonts w:ascii="Arial" w:hAnsi="Arial" w:cs="Arial"/>
          <w:color w:val="000000"/>
          <w:lang w:val="es-ES_tradnl"/>
        </w:rPr>
        <w:t xml:space="preserve"> internacionales y nacionales, agencias de la ONU, grupos de derechos del niño, etc.. Lo ideal es que el Ministerio competente del Gobierno  sea copatrocinador del evento.</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000000"/>
          <w:lang w:val="es-ES_tradnl"/>
        </w:rPr>
        <w:lastRenderedPageBreak/>
        <w:t xml:space="preserve">Se pueden identificar de una a dos agencias líderes o personalidades  de los grupos </w:t>
      </w:r>
      <w:proofErr w:type="spellStart"/>
      <w:r>
        <w:rPr>
          <w:rFonts w:ascii="Arial" w:hAnsi="Arial" w:cs="Arial"/>
          <w:color w:val="000000"/>
          <w:lang w:val="es-ES_tradnl"/>
        </w:rPr>
        <w:t>interagenciales</w:t>
      </w:r>
      <w:proofErr w:type="spellEnd"/>
      <w:r>
        <w:rPr>
          <w:rFonts w:ascii="Arial" w:hAnsi="Arial" w:cs="Arial"/>
          <w:color w:val="000000"/>
          <w:lang w:val="es-ES_tradnl"/>
        </w:rPr>
        <w:t xml:space="preserve"> para encauzar el proceso. Agencias líderes aseguran que la organización del evento avance con la participación de los demás y que se ponga en contacto con el GTPI para informarles del evento a lanzar.</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9966CC"/>
          <w:lang w:val="es-ES_tradnl"/>
        </w:rPr>
        <w:t xml:space="preserve">¿Qué contribuciones se requieren para el evento de aumento de </w:t>
      </w:r>
      <w:r>
        <w:rPr>
          <w:rFonts w:ascii="Arial" w:hAnsi="Arial" w:cs="Arial"/>
          <w:color w:val="9966CC"/>
          <w:lang w:val="es-ES"/>
        </w:rPr>
        <w:t>sensibilización</w:t>
      </w:r>
      <w:r>
        <w:rPr>
          <w:rFonts w:ascii="Arial" w:hAnsi="Arial" w:cs="Arial"/>
          <w:color w:val="9966CC"/>
          <w:lang w:val="es-ES_tradnl"/>
        </w:rPr>
        <w:t xml:space="preserve">? </w:t>
      </w:r>
    </w:p>
    <w:p w:rsidR="00656C32" w:rsidRDefault="00656C32" w:rsidP="00656C32">
      <w:pPr>
        <w:jc w:val="both"/>
        <w:rPr>
          <w:rFonts w:ascii="Arial" w:hAnsi="Arial" w:cs="Arial"/>
          <w:color w:val="000000"/>
          <w:lang w:val="es-ES_tradnl"/>
        </w:rPr>
      </w:pPr>
      <w:r>
        <w:rPr>
          <w:rFonts w:ascii="Arial" w:hAnsi="Arial" w:cs="Arial"/>
          <w:color w:val="000000"/>
          <w:lang w:val="es-ES_tradnl"/>
        </w:rPr>
        <w:t xml:space="preserve">Mientras que no tiene por qué resultar complicado ni caro, el evento de sensibilización sí requiere del tiempo del personal como factor clave y de apoyo logístico, al igual que de un módico presupuesto. Debería aportar su contribución cada miembro </w:t>
      </w:r>
      <w:proofErr w:type="spellStart"/>
      <w:r>
        <w:rPr>
          <w:rFonts w:ascii="Arial" w:hAnsi="Arial" w:cs="Arial"/>
          <w:color w:val="000000"/>
          <w:lang w:val="es-ES_tradnl"/>
        </w:rPr>
        <w:t>interagencial</w:t>
      </w:r>
      <w:proofErr w:type="spellEnd"/>
      <w:r>
        <w:rPr>
          <w:rFonts w:ascii="Arial" w:hAnsi="Arial" w:cs="Arial"/>
          <w:color w:val="000000"/>
          <w:lang w:val="es-ES_tradnl"/>
        </w:rPr>
        <w:t xml:space="preserve">.  La asistencia podrá ser solicitada por actores externos con posible interés en apoyar las NMPI, tales como gobiernos o misiones de donadores nacionales, centros culturales, </w:t>
      </w:r>
      <w:r>
        <w:rPr>
          <w:rFonts w:ascii="Arial" w:hAnsi="Arial" w:cs="Arial"/>
          <w:color w:val="000000"/>
          <w:lang w:val="es-ES"/>
        </w:rPr>
        <w:t>etc.</w:t>
      </w:r>
      <w:r>
        <w:rPr>
          <w:rFonts w:ascii="Arial" w:hAnsi="Arial" w:cs="Arial"/>
          <w:color w:val="000000"/>
          <w:lang w:val="es-ES_tradnl"/>
        </w:rPr>
        <w:t xml:space="preserve"> </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bookmarkStart w:id="0" w:name="_GoBack"/>
      <w:bookmarkEnd w:id="0"/>
      <w:r>
        <w:rPr>
          <w:rFonts w:ascii="Arial" w:hAnsi="Arial" w:cs="Arial"/>
          <w:color w:val="9966CC"/>
          <w:lang w:val="es-ES_tradnl"/>
        </w:rPr>
        <w:t>¿A  quién invitar?</w:t>
      </w:r>
    </w:p>
    <w:p w:rsidR="00656C32" w:rsidRDefault="00656C32" w:rsidP="00656C32">
      <w:pPr>
        <w:jc w:val="both"/>
        <w:rPr>
          <w:rFonts w:ascii="Arial" w:hAnsi="Arial" w:cs="Arial"/>
          <w:color w:val="000000"/>
          <w:lang w:val="es-ES_tradnl"/>
        </w:rPr>
      </w:pPr>
      <w:r>
        <w:rPr>
          <w:rFonts w:ascii="Arial" w:hAnsi="Arial" w:cs="Arial"/>
          <w:color w:val="000000"/>
          <w:lang w:val="es-ES_tradnl"/>
        </w:rPr>
        <w:t xml:space="preserve">Te gustaría dirigirte a todos los actores con influencia para las NMPI en el área </w:t>
      </w:r>
      <w:proofErr w:type="spellStart"/>
      <w:r>
        <w:rPr>
          <w:rFonts w:ascii="Arial" w:hAnsi="Arial" w:cs="Arial"/>
          <w:color w:val="000000"/>
          <w:lang w:val="es-ES_tradnl"/>
        </w:rPr>
        <w:t>ó</w:t>
      </w:r>
      <w:proofErr w:type="spellEnd"/>
      <w:r>
        <w:rPr>
          <w:rFonts w:ascii="Arial" w:hAnsi="Arial" w:cs="Arial"/>
          <w:color w:val="000000"/>
          <w:lang w:val="es-ES_tradnl"/>
        </w:rPr>
        <w:t xml:space="preserve"> </w:t>
      </w:r>
    </w:p>
    <w:p w:rsidR="00656C32" w:rsidRDefault="00656C32" w:rsidP="00656C32">
      <w:pPr>
        <w:jc w:val="both"/>
        <w:rPr>
          <w:rFonts w:ascii="Arial" w:hAnsi="Arial" w:cs="Arial"/>
          <w:color w:val="000000"/>
          <w:lang w:val="es-ES_tradnl"/>
        </w:rPr>
      </w:pPr>
      <w:proofErr w:type="spellStart"/>
      <w:r>
        <w:rPr>
          <w:rFonts w:ascii="Arial" w:hAnsi="Arial" w:cs="Arial"/>
          <w:color w:val="000000"/>
          <w:lang w:val="es-ES_tradnl"/>
        </w:rPr>
        <w:t>Cluster</w:t>
      </w:r>
      <w:proofErr w:type="spellEnd"/>
      <w:r>
        <w:rPr>
          <w:rFonts w:ascii="Arial" w:hAnsi="Arial" w:cs="Arial"/>
          <w:color w:val="000000"/>
          <w:lang w:val="es-ES_tradnl"/>
        </w:rPr>
        <w:t xml:space="preserve"> de Protección Global o únicamente a audiencias específicas, si tienes planeada una serie de eventos. Tus esfuerzos deberían alcanzar a </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los Ministerios gubernamentales (Finanzas, Servicios de Emergencia, Interior, etc.)</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representantes y cuerpos de toma de decisiones humanitarias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actores humanitarios del sector de protección infantil</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actores experimentados de otros sectores humanitarios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 xml:space="preserve">liderazgo y miembros del </w:t>
      </w:r>
      <w:proofErr w:type="spellStart"/>
      <w:r>
        <w:rPr>
          <w:rFonts w:ascii="Arial" w:hAnsi="Arial" w:cs="Arial"/>
          <w:color w:val="000000"/>
          <w:lang w:val="es-ES_tradnl"/>
        </w:rPr>
        <w:t>cluster</w:t>
      </w:r>
      <w:proofErr w:type="spellEnd"/>
      <w:r>
        <w:rPr>
          <w:rFonts w:ascii="Arial" w:hAnsi="Arial" w:cs="Arial"/>
          <w:color w:val="000000"/>
          <w:lang w:val="es-ES_tradnl"/>
        </w:rPr>
        <w:t xml:space="preserve"> de protección, todos los liderazgos del </w:t>
      </w:r>
      <w:proofErr w:type="spellStart"/>
      <w:r>
        <w:rPr>
          <w:rFonts w:ascii="Arial" w:hAnsi="Arial" w:cs="Arial"/>
          <w:color w:val="000000"/>
          <w:lang w:val="es-ES_tradnl"/>
        </w:rPr>
        <w:t>cluster</w:t>
      </w:r>
      <w:proofErr w:type="spellEnd"/>
      <w:r>
        <w:rPr>
          <w:rFonts w:ascii="Arial" w:hAnsi="Arial" w:cs="Arial"/>
          <w:color w:val="000000"/>
          <w:lang w:val="es-ES_tradnl"/>
        </w:rPr>
        <w:t xml:space="preserve"> de otros sectores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académicos locales en los campos humanitarios y de protección</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grupos de abogacía infantil (</w:t>
      </w:r>
      <w:r>
        <w:rPr>
          <w:rFonts w:ascii="Arial" w:hAnsi="Arial" w:cs="Arial"/>
          <w:color w:val="000000"/>
          <w:lang w:val="es-ES"/>
        </w:rPr>
        <w:t>p. ej.</w:t>
      </w:r>
      <w:r>
        <w:rPr>
          <w:rFonts w:ascii="Arial" w:hAnsi="Arial" w:cs="Arial"/>
          <w:color w:val="000000"/>
          <w:lang w:val="es-ES_tradnl"/>
        </w:rPr>
        <w:t xml:space="preserve"> Parlamento Infantil u otros)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medios de comunicación (radio, televisión, imprenta o internet)</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representantes de donadores gubernamentales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líderes locales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comisiones y agencias de derechos humanos</w:t>
      </w:r>
    </w:p>
    <w:p w:rsidR="00656C32" w:rsidRDefault="00656C32" w:rsidP="00656C32">
      <w:pPr>
        <w:widowControl w:val="0"/>
        <w:numPr>
          <w:ilvl w:val="0"/>
          <w:numId w:val="21"/>
        </w:numPr>
        <w:suppressAutoHyphens/>
        <w:spacing w:after="0" w:line="240" w:lineRule="auto"/>
        <w:jc w:val="both"/>
        <w:rPr>
          <w:rFonts w:ascii="Arial" w:hAnsi="Arial" w:cs="Arial"/>
          <w:color w:val="000000"/>
          <w:lang w:val="es-ES_tradnl"/>
        </w:rPr>
      </w:pPr>
      <w:r>
        <w:rPr>
          <w:rFonts w:ascii="Arial" w:hAnsi="Arial" w:cs="Arial"/>
          <w:color w:val="000000"/>
          <w:lang w:val="es-ES_tradnl"/>
        </w:rPr>
        <w:t>sector privado por relevancia (p. ej. compañías de teléfono móvil, operadores de transporte, proveedores escolares)</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9966CC"/>
          <w:sz w:val="28"/>
          <w:szCs w:val="28"/>
          <w:lang w:val="es-ES"/>
        </w:rPr>
        <w:t>Materiales</w:t>
      </w:r>
    </w:p>
    <w:p w:rsidR="00656C32" w:rsidRDefault="00656C32" w:rsidP="00656C32">
      <w:pPr>
        <w:jc w:val="both"/>
        <w:rPr>
          <w:rFonts w:ascii="Arial" w:hAnsi="Arial" w:cs="Arial"/>
          <w:color w:val="000000"/>
          <w:lang w:val="es-ES_tradnl"/>
        </w:rPr>
      </w:pPr>
      <w:r>
        <w:rPr>
          <w:rFonts w:ascii="Arial" w:hAnsi="Arial" w:cs="Arial"/>
          <w:color w:val="000000"/>
          <w:lang w:val="es-ES_tradnl"/>
        </w:rPr>
        <w:t>El material de comunicación que los participantes puedan llevarse y utilizar después del lanzamiento del evento resulta esencial. El mismo puede incluir</w:t>
      </w:r>
    </w:p>
    <w:p w:rsidR="00656C32" w:rsidRDefault="00656C32" w:rsidP="00656C32">
      <w:pPr>
        <w:jc w:val="both"/>
        <w:rPr>
          <w:rFonts w:ascii="Arial" w:hAnsi="Arial" w:cs="Arial"/>
          <w:color w:val="000000"/>
          <w:lang w:val="es-ES_tradnl"/>
        </w:rPr>
      </w:pPr>
    </w:p>
    <w:p w:rsidR="00656C32" w:rsidRDefault="00656C32" w:rsidP="00656C32">
      <w:pPr>
        <w:widowControl w:val="0"/>
        <w:numPr>
          <w:ilvl w:val="0"/>
          <w:numId w:val="22"/>
        </w:numPr>
        <w:suppressAutoHyphens/>
        <w:spacing w:after="0" w:line="240" w:lineRule="auto"/>
        <w:jc w:val="both"/>
        <w:rPr>
          <w:rFonts w:ascii="Arial" w:hAnsi="Arial" w:cs="Arial"/>
          <w:color w:val="000000"/>
          <w:lang w:val="es-ES_tradnl"/>
        </w:rPr>
      </w:pPr>
      <w:r>
        <w:rPr>
          <w:rFonts w:ascii="Arial" w:hAnsi="Arial" w:cs="Arial"/>
          <w:b/>
          <w:bCs/>
          <w:color w:val="000000"/>
          <w:lang w:val="es-ES_tradnl"/>
        </w:rPr>
        <w:t>Normas Mínimas de Protección Infantil en el Manual de Acción Humanitaria</w:t>
      </w:r>
    </w:p>
    <w:p w:rsidR="00656C32" w:rsidRDefault="00656C32" w:rsidP="00656C32">
      <w:pPr>
        <w:widowControl w:val="0"/>
        <w:numPr>
          <w:ilvl w:val="0"/>
          <w:numId w:val="22"/>
        </w:numPr>
        <w:suppressAutoHyphens/>
        <w:spacing w:after="0" w:line="240" w:lineRule="auto"/>
        <w:jc w:val="both"/>
        <w:rPr>
          <w:rFonts w:ascii="Arial" w:hAnsi="Arial" w:cs="Arial"/>
          <w:b/>
          <w:bCs/>
          <w:color w:val="000000"/>
          <w:lang w:val="es-ES_tradnl"/>
        </w:rPr>
      </w:pPr>
      <w:r>
        <w:rPr>
          <w:rFonts w:ascii="Arial" w:hAnsi="Arial" w:cs="Arial"/>
          <w:color w:val="000000"/>
          <w:lang w:val="es-ES_tradnl"/>
        </w:rPr>
        <w:t xml:space="preserve">Versión resumen NMPI </w:t>
      </w:r>
    </w:p>
    <w:p w:rsidR="00656C32" w:rsidRDefault="00656C32" w:rsidP="00656C32">
      <w:pPr>
        <w:widowControl w:val="0"/>
        <w:numPr>
          <w:ilvl w:val="0"/>
          <w:numId w:val="22"/>
        </w:numPr>
        <w:suppressAutoHyphens/>
        <w:spacing w:after="0" w:line="240" w:lineRule="auto"/>
        <w:jc w:val="both"/>
        <w:rPr>
          <w:rFonts w:ascii="Arial" w:hAnsi="Arial" w:cs="Arial"/>
          <w:b/>
          <w:bCs/>
          <w:color w:val="000000"/>
          <w:lang w:val="es-ES_tradnl"/>
        </w:rPr>
      </w:pPr>
      <w:r>
        <w:rPr>
          <w:rFonts w:ascii="Arial" w:hAnsi="Arial" w:cs="Arial"/>
          <w:b/>
          <w:bCs/>
          <w:color w:val="000000"/>
          <w:lang w:val="es-ES_tradnl"/>
        </w:rPr>
        <w:t xml:space="preserve">Material impreso </w:t>
      </w:r>
      <w:r>
        <w:rPr>
          <w:rFonts w:ascii="Arial" w:hAnsi="Arial" w:cs="Arial"/>
          <w:color w:val="000000"/>
          <w:lang w:val="es-ES_tradnl"/>
        </w:rPr>
        <w:t xml:space="preserve">que los participantes puedan llevarse y utilizar tras el evento de lanzamiento. Pueden incluir material de prensa: comunicado de prensa, folletos, </w:t>
      </w:r>
      <w:r>
        <w:rPr>
          <w:rFonts w:ascii="Arial" w:hAnsi="Arial" w:cs="Arial"/>
          <w:color w:val="000000"/>
          <w:lang w:val="es-ES_tradnl"/>
        </w:rPr>
        <w:lastRenderedPageBreak/>
        <w:t>carteles, etc. (sigue en cpwg.net/</w:t>
      </w:r>
      <w:proofErr w:type="spellStart"/>
      <w:r>
        <w:rPr>
          <w:rFonts w:ascii="Arial" w:hAnsi="Arial" w:cs="Arial"/>
          <w:color w:val="000000"/>
          <w:lang w:val="es-ES_tradnl"/>
        </w:rPr>
        <w:t>minimum-standards</w:t>
      </w:r>
      <w:proofErr w:type="spellEnd"/>
      <w:r>
        <w:rPr>
          <w:rFonts w:ascii="Arial" w:hAnsi="Arial" w:cs="Arial"/>
          <w:color w:val="000000"/>
          <w:lang w:val="es-ES_tradnl"/>
        </w:rPr>
        <w:t>)</w:t>
      </w:r>
    </w:p>
    <w:p w:rsidR="00656C32" w:rsidRDefault="00656C32" w:rsidP="00656C32">
      <w:pPr>
        <w:widowControl w:val="0"/>
        <w:numPr>
          <w:ilvl w:val="0"/>
          <w:numId w:val="22"/>
        </w:numPr>
        <w:suppressAutoHyphens/>
        <w:spacing w:after="0" w:line="240" w:lineRule="auto"/>
        <w:jc w:val="both"/>
        <w:rPr>
          <w:rFonts w:ascii="Arial" w:hAnsi="Arial" w:cs="Arial"/>
          <w:b/>
          <w:bCs/>
          <w:color w:val="000000"/>
          <w:lang w:val="es-ES_tradnl"/>
        </w:rPr>
      </w:pPr>
      <w:proofErr w:type="spellStart"/>
      <w:r>
        <w:rPr>
          <w:rFonts w:ascii="Arial" w:hAnsi="Arial" w:cs="Arial"/>
          <w:b/>
          <w:bCs/>
          <w:color w:val="000000"/>
          <w:lang w:val="es-ES_tradnl"/>
        </w:rPr>
        <w:t>Powerpoint</w:t>
      </w:r>
      <w:proofErr w:type="spellEnd"/>
      <w:r>
        <w:rPr>
          <w:rFonts w:ascii="Arial" w:hAnsi="Arial" w:cs="Arial"/>
          <w:b/>
          <w:bCs/>
          <w:color w:val="000000"/>
          <w:lang w:val="es-ES_tradnl"/>
        </w:rPr>
        <w:t xml:space="preserve"> introductorio sobre las Normas Mínimas</w:t>
      </w:r>
    </w:p>
    <w:p w:rsidR="00656C32" w:rsidRDefault="00656C32" w:rsidP="00656C32">
      <w:pPr>
        <w:widowControl w:val="0"/>
        <w:numPr>
          <w:ilvl w:val="0"/>
          <w:numId w:val="22"/>
        </w:numPr>
        <w:suppressAutoHyphens/>
        <w:spacing w:after="0" w:line="240" w:lineRule="auto"/>
        <w:jc w:val="both"/>
        <w:rPr>
          <w:rFonts w:ascii="Arial" w:hAnsi="Arial" w:cs="Arial"/>
          <w:color w:val="000000"/>
          <w:lang w:val="es-ES_tradnl"/>
        </w:rPr>
      </w:pPr>
      <w:r>
        <w:rPr>
          <w:rFonts w:ascii="Arial" w:hAnsi="Arial" w:cs="Arial"/>
          <w:b/>
          <w:bCs/>
          <w:color w:val="000000"/>
          <w:lang w:val="es-ES_tradnl"/>
        </w:rPr>
        <w:t xml:space="preserve">Vídeo de </w:t>
      </w:r>
      <w:r>
        <w:rPr>
          <w:rFonts w:ascii="Arial" w:hAnsi="Arial" w:cs="Arial"/>
          <w:b/>
          <w:bCs/>
          <w:color w:val="000000"/>
          <w:lang w:val="es-ES"/>
        </w:rPr>
        <w:t>introducción</w:t>
      </w:r>
      <w:r>
        <w:rPr>
          <w:rFonts w:ascii="Arial" w:hAnsi="Arial" w:cs="Arial"/>
          <w:b/>
          <w:bCs/>
          <w:color w:val="000000"/>
          <w:lang w:val="es-ES_tradnl"/>
        </w:rPr>
        <w:t xml:space="preserve"> a la protección infantil “Ésta es </w:t>
      </w:r>
      <w:proofErr w:type="spellStart"/>
      <w:r>
        <w:rPr>
          <w:rFonts w:ascii="Arial" w:hAnsi="Arial" w:cs="Arial"/>
          <w:b/>
          <w:bCs/>
          <w:color w:val="000000"/>
          <w:lang w:val="es-ES_tradnl"/>
        </w:rPr>
        <w:t>Semira</w:t>
      </w:r>
      <w:proofErr w:type="spellEnd"/>
      <w:r>
        <w:rPr>
          <w:rFonts w:ascii="Arial" w:hAnsi="Arial" w:cs="Arial"/>
          <w:b/>
          <w:bCs/>
          <w:color w:val="000000"/>
          <w:lang w:val="es-ES_tradnl"/>
        </w:rPr>
        <w:t>”</w:t>
      </w:r>
      <w:r>
        <w:rPr>
          <w:rFonts w:ascii="Arial" w:hAnsi="Arial" w:cs="Arial"/>
          <w:color w:val="000000"/>
          <w:lang w:val="es-ES_tradnl"/>
        </w:rPr>
        <w:t xml:space="preserve"> El vídeo se encuentra en línea en cpwg.net en inglés, francés, español y árabe.</w:t>
      </w:r>
    </w:p>
    <w:p w:rsidR="00656C32" w:rsidRDefault="00656C32" w:rsidP="00656C32">
      <w:pPr>
        <w:widowControl w:val="0"/>
        <w:numPr>
          <w:ilvl w:val="0"/>
          <w:numId w:val="22"/>
        </w:numPr>
        <w:suppressAutoHyphens/>
        <w:spacing w:after="0" w:line="240" w:lineRule="auto"/>
        <w:jc w:val="both"/>
        <w:rPr>
          <w:rFonts w:ascii="Arial" w:hAnsi="Arial" w:cs="Arial"/>
          <w:b/>
          <w:bCs/>
          <w:color w:val="000000"/>
          <w:lang w:val="es-ES_tradnl"/>
        </w:rPr>
      </w:pPr>
      <w:r>
        <w:rPr>
          <w:rFonts w:ascii="Arial" w:hAnsi="Arial" w:cs="Arial"/>
          <w:color w:val="000000"/>
          <w:lang w:val="es-ES_tradnl"/>
        </w:rPr>
        <w:t>I</w:t>
      </w:r>
      <w:r>
        <w:rPr>
          <w:rFonts w:ascii="Arial" w:hAnsi="Arial" w:cs="Arial"/>
          <w:b/>
          <w:bCs/>
          <w:color w:val="000000"/>
          <w:lang w:val="es-ES_tradnl"/>
        </w:rPr>
        <w:t>nforme general</w:t>
      </w:r>
      <w:r>
        <w:rPr>
          <w:rFonts w:ascii="Arial" w:hAnsi="Arial" w:cs="Arial"/>
          <w:color w:val="000000"/>
          <w:lang w:val="es-ES_tradnl"/>
        </w:rPr>
        <w:t xml:space="preserve"> (sigue en </w:t>
      </w:r>
      <w:r>
        <w:rPr>
          <w:rFonts w:ascii="Arial" w:hAnsi="Arial" w:cs="Arial"/>
          <w:color w:val="000000"/>
          <w:u w:val="single"/>
          <w:lang w:val="es-ES_tradnl"/>
        </w:rPr>
        <w:t>cpwg.net/</w:t>
      </w:r>
      <w:proofErr w:type="spellStart"/>
      <w:r>
        <w:rPr>
          <w:rFonts w:ascii="Arial" w:hAnsi="Arial" w:cs="Arial"/>
          <w:color w:val="000000"/>
          <w:u w:val="single"/>
          <w:lang w:val="es-ES_tradnl"/>
        </w:rPr>
        <w:t>minimum-standards</w:t>
      </w:r>
      <w:proofErr w:type="spellEnd"/>
      <w:r>
        <w:rPr>
          <w:rFonts w:ascii="Arial" w:hAnsi="Arial" w:cs="Arial"/>
          <w:color w:val="000000"/>
          <w:lang w:val="es-ES_tradnl"/>
        </w:rPr>
        <w:t>)</w:t>
      </w:r>
    </w:p>
    <w:p w:rsidR="00656C32" w:rsidRDefault="00656C32" w:rsidP="00656C32">
      <w:pPr>
        <w:widowControl w:val="0"/>
        <w:numPr>
          <w:ilvl w:val="0"/>
          <w:numId w:val="22"/>
        </w:numPr>
        <w:suppressAutoHyphens/>
        <w:spacing w:after="0" w:line="240" w:lineRule="auto"/>
        <w:jc w:val="both"/>
        <w:rPr>
          <w:rFonts w:ascii="Arial" w:hAnsi="Arial" w:cs="Arial"/>
          <w:color w:val="000000"/>
          <w:lang w:val="es-ES_tradnl"/>
        </w:rPr>
      </w:pPr>
      <w:r>
        <w:rPr>
          <w:rFonts w:ascii="Arial" w:hAnsi="Arial" w:cs="Arial"/>
          <w:b/>
          <w:bCs/>
          <w:color w:val="000000"/>
          <w:lang w:val="es-ES_tradnl"/>
        </w:rPr>
        <w:t>Directrices para la traducción de las NMPI</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b/>
          <w:bCs/>
          <w:color w:val="000000"/>
          <w:lang w:val="es-ES_tradnl"/>
        </w:rPr>
      </w:pPr>
      <w:r>
        <w:rPr>
          <w:rFonts w:ascii="Arial" w:hAnsi="Arial" w:cs="Arial"/>
          <w:b/>
          <w:bCs/>
          <w:color w:val="9966CC"/>
          <w:sz w:val="28"/>
          <w:szCs w:val="28"/>
          <w:lang w:val="es-ES"/>
        </w:rPr>
        <w:t>Beneficios de los eventos</w:t>
      </w:r>
    </w:p>
    <w:p w:rsidR="00656C32" w:rsidRDefault="00656C32" w:rsidP="00656C32">
      <w:pPr>
        <w:widowControl w:val="0"/>
        <w:numPr>
          <w:ilvl w:val="0"/>
          <w:numId w:val="23"/>
        </w:numPr>
        <w:suppressAutoHyphens/>
        <w:spacing w:after="0" w:line="240" w:lineRule="auto"/>
        <w:jc w:val="both"/>
        <w:rPr>
          <w:rFonts w:ascii="Arial" w:hAnsi="Arial" w:cs="Arial"/>
          <w:b/>
          <w:bCs/>
          <w:color w:val="000000"/>
          <w:lang w:val="es-ES_tradnl"/>
        </w:rPr>
      </w:pPr>
      <w:r>
        <w:rPr>
          <w:rFonts w:ascii="Arial" w:hAnsi="Arial" w:cs="Arial"/>
          <w:b/>
          <w:bCs/>
          <w:color w:val="000000"/>
          <w:lang w:val="es-ES_tradnl"/>
        </w:rPr>
        <w:t xml:space="preserve">Incremento del grado de sensibilización </w:t>
      </w:r>
      <w:r>
        <w:rPr>
          <w:rFonts w:ascii="Arial" w:hAnsi="Arial" w:cs="Arial"/>
          <w:color w:val="000000"/>
          <w:lang w:val="es-ES_tradnl"/>
        </w:rPr>
        <w:t xml:space="preserve">en materia de </w:t>
      </w:r>
      <w:r>
        <w:rPr>
          <w:rFonts w:ascii="Arial" w:hAnsi="Arial" w:cs="Arial"/>
          <w:color w:val="000000"/>
          <w:lang w:val="es-ES"/>
        </w:rPr>
        <w:t>protección</w:t>
      </w:r>
      <w:r>
        <w:rPr>
          <w:rFonts w:ascii="Arial" w:hAnsi="Arial" w:cs="Arial"/>
          <w:color w:val="000000"/>
          <w:lang w:val="es-ES_tradnl"/>
        </w:rPr>
        <w:t xml:space="preserve"> infantil y otros sectores humanitarios en su deber de proteger niños en situaciones de emergencia según las NMPI </w:t>
      </w:r>
    </w:p>
    <w:p w:rsidR="00656C32" w:rsidRDefault="00656C32" w:rsidP="00656C32">
      <w:pPr>
        <w:widowControl w:val="0"/>
        <w:numPr>
          <w:ilvl w:val="0"/>
          <w:numId w:val="23"/>
        </w:numPr>
        <w:suppressAutoHyphens/>
        <w:spacing w:after="0" w:line="240" w:lineRule="auto"/>
        <w:jc w:val="both"/>
        <w:rPr>
          <w:rFonts w:ascii="Arial" w:hAnsi="Arial" w:cs="Arial"/>
          <w:color w:val="000000"/>
          <w:lang w:val="es-ES_tradnl"/>
        </w:rPr>
      </w:pPr>
      <w:r>
        <w:rPr>
          <w:rFonts w:ascii="Arial" w:hAnsi="Arial" w:cs="Arial"/>
          <w:b/>
          <w:bCs/>
          <w:color w:val="000000"/>
          <w:lang w:val="es-ES_tradnl"/>
        </w:rPr>
        <w:t>Plan de seguimiento</w:t>
      </w:r>
      <w:r>
        <w:rPr>
          <w:rFonts w:ascii="Arial" w:hAnsi="Arial" w:cs="Arial"/>
          <w:color w:val="000000"/>
          <w:lang w:val="es-ES_tradnl"/>
        </w:rPr>
        <w:t xml:space="preserve"> para facilitar la puesta en marcha y la capacitación en el campo de la aplicación e integración de las NMPI en el país.</w:t>
      </w:r>
    </w:p>
    <w:p w:rsidR="00656C32" w:rsidRDefault="00656C32" w:rsidP="00656C32">
      <w:pPr>
        <w:jc w:val="both"/>
        <w:rPr>
          <w:rFonts w:ascii="Arial" w:hAnsi="Arial" w:cs="Arial"/>
          <w:color w:val="000000"/>
          <w:lang w:val="es-ES_tradnl"/>
        </w:rPr>
      </w:pPr>
    </w:p>
    <w:p w:rsidR="00656C32" w:rsidRDefault="00656C32" w:rsidP="00656C32">
      <w:pPr>
        <w:jc w:val="both"/>
        <w:rPr>
          <w:rFonts w:ascii="Arial" w:hAnsi="Arial" w:cs="Arial"/>
          <w:color w:val="000000"/>
          <w:lang w:val="es-ES_tradnl"/>
        </w:rPr>
      </w:pPr>
      <w:r>
        <w:rPr>
          <w:rFonts w:ascii="Arial" w:hAnsi="Arial" w:cs="Arial"/>
          <w:color w:val="000000"/>
          <w:lang w:val="es-ES_tradnl"/>
        </w:rPr>
        <w:t>Por ejemplo:</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encuentro con donadores para desarrollar la sensibilización</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contextualizar las Normas</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entrenar gerentes y trabajadoras y trabajadores de primera línea</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enfocar 3 prioridades normativas</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puesta en marcha de debates generales con otros sectores</w:t>
      </w:r>
    </w:p>
    <w:p w:rsidR="00656C32" w:rsidRDefault="00656C32" w:rsidP="00656C32">
      <w:pPr>
        <w:widowControl w:val="0"/>
        <w:numPr>
          <w:ilvl w:val="0"/>
          <w:numId w:val="24"/>
        </w:numPr>
        <w:suppressAutoHyphens/>
        <w:spacing w:after="0" w:line="240" w:lineRule="auto"/>
        <w:jc w:val="both"/>
        <w:rPr>
          <w:rFonts w:ascii="Arial" w:hAnsi="Arial" w:cs="Arial"/>
          <w:color w:val="000000"/>
          <w:lang w:val="es-ES_tradnl"/>
        </w:rPr>
      </w:pPr>
      <w:r>
        <w:rPr>
          <w:rFonts w:ascii="Arial" w:hAnsi="Arial" w:cs="Arial"/>
          <w:color w:val="000000"/>
          <w:lang w:val="es-ES_tradnl"/>
        </w:rPr>
        <w:t>etc.</w:t>
      </w:r>
    </w:p>
    <w:p w:rsidR="00D826B0" w:rsidRPr="002A77D6" w:rsidRDefault="00D826B0" w:rsidP="00981536">
      <w:pPr>
        <w:pStyle w:val="Pieddepage"/>
        <w:jc w:val="center"/>
        <w:rPr>
          <w:rFonts w:cs="Helv"/>
          <w:color w:val="000000"/>
          <w:lang w:val="en-US" w:eastAsia="fr-CH"/>
        </w:rPr>
      </w:pPr>
    </w:p>
    <w:p w:rsidR="00981536" w:rsidRPr="002A77D6" w:rsidRDefault="00B02E75" w:rsidP="00981536">
      <w:pPr>
        <w:pStyle w:val="Pieddepage"/>
        <w:jc w:val="center"/>
        <w:rPr>
          <w:rFonts w:cs="Helv"/>
          <w:color w:val="000000"/>
          <w:lang w:val="en-US" w:eastAsia="fr-CH"/>
        </w:rPr>
      </w:pPr>
      <w:r>
        <w:rPr>
          <w:noProof/>
          <w:lang w:eastAsia="fr-CH"/>
        </w:rPr>
        <mc:AlternateContent>
          <mc:Choice Requires="wps">
            <w:drawing>
              <wp:inline distT="0" distB="0" distL="0" distR="0" wp14:anchorId="4117A9A1" wp14:editId="43D36519">
                <wp:extent cx="5655310" cy="991870"/>
                <wp:effectExtent l="0" t="0" r="8890" b="11430"/>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310" cy="991870"/>
                        </a:xfrm>
                        <a:prstGeom prst="roundRect">
                          <a:avLst>
                            <a:gd name="adj" fmla="val 16667"/>
                          </a:avLst>
                        </a:prstGeom>
                        <a:solidFill>
                          <a:srgbClr val="FFFFFF"/>
                        </a:solidFill>
                        <a:ln w="9525">
                          <a:solidFill>
                            <a:srgbClr val="000000"/>
                          </a:solidFill>
                          <a:round/>
                          <a:headEnd/>
                          <a:tailEnd/>
                        </a:ln>
                      </wps:spPr>
                      <wps:txbx>
                        <w:txbxContent>
                          <w:p w:rsidR="00F01187" w:rsidRPr="00656C32" w:rsidRDefault="00656C32" w:rsidP="00981536">
                            <w:pPr>
                              <w:pStyle w:val="Pieddepage"/>
                              <w:jc w:val="center"/>
                              <w:rPr>
                                <w:lang w:val="es-CO"/>
                              </w:rPr>
                            </w:pPr>
                            <w:r w:rsidRPr="00656C32">
                              <w:rPr>
                                <w:rFonts w:cs="Helv"/>
                                <w:color w:val="000000"/>
                                <w:lang w:val="es-CO" w:eastAsia="fr-CH"/>
                              </w:rPr>
                              <w:t>Para más información sobre cómo poner en marcha</w:t>
                            </w:r>
                            <w:r>
                              <w:rPr>
                                <w:rFonts w:cs="Helv"/>
                                <w:color w:val="000000"/>
                                <w:lang w:val="es-CO" w:eastAsia="fr-CH"/>
                              </w:rPr>
                              <w:t xml:space="preserve"> tu evento en Normas Mínimas para la Protección de la Infancia en la Acción Humanitaria,</w:t>
                            </w:r>
                            <w:r w:rsidRPr="00656C32">
                              <w:rPr>
                                <w:rFonts w:cs="Helv"/>
                                <w:color w:val="000000"/>
                                <w:lang w:val="es-CO" w:eastAsia="fr-CH"/>
                              </w:rPr>
                              <w:t xml:space="preserve"> por</w:t>
                            </w:r>
                            <w:r>
                              <w:rPr>
                                <w:rFonts w:cs="Helv"/>
                                <w:color w:val="000000"/>
                                <w:lang w:val="es-CO" w:eastAsia="fr-CH"/>
                              </w:rPr>
                              <w:t xml:space="preserve"> </w:t>
                            </w:r>
                            <w:r w:rsidRPr="00656C32">
                              <w:rPr>
                                <w:rFonts w:cs="Helv"/>
                                <w:color w:val="000000"/>
                                <w:lang w:val="es-CO" w:eastAsia="fr-CH"/>
                              </w:rPr>
                              <w:t xml:space="preserve">favor contacte </w:t>
                            </w:r>
                            <w:hyperlink r:id="rId9" w:history="1">
                              <w:r w:rsidR="006B20C7" w:rsidRPr="00656C32">
                                <w:rPr>
                                  <w:rStyle w:val="Lienhypertexte"/>
                                  <w:lang w:val="es-CO"/>
                                </w:rPr>
                                <w:t>cpmstaskforce@gmail.com</w:t>
                              </w:r>
                            </w:hyperlink>
                            <w:r w:rsidR="006B20C7" w:rsidRPr="00656C32">
                              <w:rPr>
                                <w:lang w:val="es-CO"/>
                              </w:rPr>
                              <w:t xml:space="preserve"> </w:t>
                            </w:r>
                            <w:r w:rsidR="00F01187" w:rsidRPr="00656C32">
                              <w:rPr>
                                <w:rFonts w:cs="Helv"/>
                                <w:color w:val="000000"/>
                                <w:lang w:val="es-CO" w:eastAsia="fr-CH"/>
                              </w:rPr>
                              <w:t xml:space="preserve">. </w:t>
                            </w:r>
                            <w:r>
                              <w:rPr>
                                <w:rFonts w:cs="Helv"/>
                                <w:color w:val="000000"/>
                                <w:lang w:val="es-CO" w:eastAsia="fr-CH"/>
                              </w:rPr>
                              <w:t>También puede encontrar más información online</w:t>
                            </w:r>
                            <w:r w:rsidR="00F01187" w:rsidRPr="00656C32">
                              <w:rPr>
                                <w:rFonts w:cs="Helv"/>
                                <w:color w:val="000000"/>
                                <w:lang w:val="es-CO" w:eastAsia="fr-CH"/>
                              </w:rPr>
                              <w:t xml:space="preserve"> </w:t>
                            </w:r>
                            <w:hyperlink r:id="rId10" w:history="1">
                              <w:r w:rsidR="00F01187" w:rsidRPr="00656C32">
                                <w:rPr>
                                  <w:rStyle w:val="Lienhypertexte"/>
                                  <w:rFonts w:cs="Helv"/>
                                  <w:lang w:val="es-CO" w:eastAsia="fr-CH"/>
                                </w:rPr>
                                <w:t>www.cpwg.net/minimum-standard</w:t>
                              </w:r>
                            </w:hyperlink>
                            <w:r w:rsidR="00F01187" w:rsidRPr="00656C32">
                              <w:rPr>
                                <w:rFonts w:cs="Helv"/>
                                <w:color w:val="000000"/>
                                <w:lang w:val="es-CO" w:eastAsia="fr-CH"/>
                              </w:rPr>
                              <w:t xml:space="preserve"> .</w:t>
                            </w:r>
                          </w:p>
                          <w:p w:rsidR="00F01187" w:rsidRPr="00656C32" w:rsidRDefault="00F01187" w:rsidP="00981536">
                            <w:pPr>
                              <w:spacing w:after="0"/>
                              <w:jc w:val="both"/>
                              <w:rPr>
                                <w:lang w:val="es-CO"/>
                              </w:rPr>
                            </w:pPr>
                          </w:p>
                        </w:txbxContent>
                      </wps:txbx>
                      <wps:bodyPr rot="0" vert="horz" wrap="square" lIns="91440" tIns="45720" rIns="91440" bIns="45720" anchor="t" anchorCtr="0" upright="1">
                        <a:noAutofit/>
                      </wps:bodyPr>
                    </wps:wsp>
                  </a:graphicData>
                </a:graphic>
              </wp:inline>
            </w:drawing>
          </mc:Choice>
          <mc:Fallback>
            <w:pict>
              <v:roundrect id="AutoShape 9" o:spid="_x0000_s1026" style="width:445.3pt;height:78.1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6NAIAAGsEAAAOAAAAZHJzL2Uyb0RvYy54bWysVMGO0zAQvSPxD5bvbJrSdrdR09VqlyKk&#10;BVYsfIBrO43B8Zix27R8PRMnLS1wQuRgzXg8z2/mjbO43TeW7TQGA67k+dWIM+0kKOM2Jf/yefXq&#10;hrMQhVPCgtMlP+jAb5cvXyxaX+gx1GCVRkYgLhStL3kdoy+yLMhaNyJcgdeOghVgIyK5uMkUipbQ&#10;G5uNR6NZ1gIqjyB1CLT70Af5MuFXlZbxY1UFHZktOXGLacW0rrs1Wy5EsUHhayMHGuIfWDTCOLr0&#10;BPUgomBbNH9ANUYiBKjilYQmg6oyUqcaqJp89Fs1z7XwOtVCzQn+1Kbw/2Dlh90TMqNKPubMiYYk&#10;uttGSDezedee1oeCTj37J+wKDP4R5LfAHNzXwm30HSK0tRaKSOXd+ewioXMCpbJ1+x4UoQtCT53a&#10;V9h0gNQDtk+CHE6C6H1kkjans+n0dU66SYrN5/nNdVIsE8Ux22OIbzU0rDNKjrB16hOpnq4Qu8cQ&#10;kypqqE2or5xVjSWNd8KyfDabXSfSohgOE/YRM5UL1qiVsTY5uFnfW2SUWvJV+obkcH7MOtYS3el4&#10;mlhcxMI5xCh9f4NIdaTZ7Fr7xqlkR2FsbxNL64Zed+3tZYr79X5QbA3qQF1H6CeeXigZNeAPzlqa&#10;9pKH71uBmjP7zpFy83wy6Z5HcibT6zE5eB5Zn0eEkwRV8shZb97H/kltPZpNTTflqXIH3SxVJh7H&#10;omc18KaJJuviyZz76dSvf8TyJwAAAP//AwBQSwMEFAAGAAgAAAAhACoO0S3ZAAAABQEAAA8AAABk&#10;cnMvZG93bnJldi54bWxMj8FOwzAQRO9I/IO1SNyoTaVGbYhTVUhwRQQOPTrxkkSN16ntpIGvZ+EC&#10;l5FWM5p5W+wXN4gZQ+w9abhfKRBIjbc9tRre357utiBiMmTN4Ak1fGKEfXl9VZjc+gu94lylVnAJ&#10;xdxo6FIacylj06EzceVHJPY+fHAm8RlaaYO5cLkb5FqpTDrTEy90ZsTHDptTNTkNjVWTCsf5ZVdv&#10;UvU1T2eSz2etb2+WwwOIhEv6C8MPPqNDyUy1n8hGMWjgR9KvsrfdqQxEzaFNtgZZFvI/ffkNAAD/&#10;/wMAUEsBAi0AFAAGAAgAAAAhALaDOJL+AAAA4QEAABMAAAAAAAAAAAAAAAAAAAAAAFtDb250ZW50&#10;X1R5cGVzXS54bWxQSwECLQAUAAYACAAAACEAOP0h/9YAAACUAQAACwAAAAAAAAAAAAAAAAAvAQAA&#10;X3JlbHMvLnJlbHNQSwECLQAUAAYACAAAACEAHtP2+jQCAABrBAAADgAAAAAAAAAAAAAAAAAuAgAA&#10;ZHJzL2Uyb0RvYy54bWxQSwECLQAUAAYACAAAACEAKg7RLdkAAAAFAQAADwAAAAAAAAAAAAAAAACO&#10;BAAAZHJzL2Rvd25yZXYueG1sUEsFBgAAAAAEAAQA8wAAAJQFAAAAAA==&#10;">
                <v:textbox>
                  <w:txbxContent>
                    <w:p w:rsidR="00F01187" w:rsidRPr="00656C32" w:rsidRDefault="00656C32" w:rsidP="00981536">
                      <w:pPr>
                        <w:pStyle w:val="Pieddepage"/>
                        <w:jc w:val="center"/>
                        <w:rPr>
                          <w:lang w:val="es-CO"/>
                        </w:rPr>
                      </w:pPr>
                      <w:r w:rsidRPr="00656C32">
                        <w:rPr>
                          <w:rFonts w:cs="Helv"/>
                          <w:color w:val="000000"/>
                          <w:lang w:val="es-CO" w:eastAsia="fr-CH"/>
                        </w:rPr>
                        <w:t>Para más información sobre cómo poner en marcha</w:t>
                      </w:r>
                      <w:r>
                        <w:rPr>
                          <w:rFonts w:cs="Helv"/>
                          <w:color w:val="000000"/>
                          <w:lang w:val="es-CO" w:eastAsia="fr-CH"/>
                        </w:rPr>
                        <w:t xml:space="preserve"> tu evento en Normas Mínimas para la Protección de la Infancia en la Acción Humanitaria,</w:t>
                      </w:r>
                      <w:r w:rsidRPr="00656C32">
                        <w:rPr>
                          <w:rFonts w:cs="Helv"/>
                          <w:color w:val="000000"/>
                          <w:lang w:val="es-CO" w:eastAsia="fr-CH"/>
                        </w:rPr>
                        <w:t xml:space="preserve"> por</w:t>
                      </w:r>
                      <w:r>
                        <w:rPr>
                          <w:rFonts w:cs="Helv"/>
                          <w:color w:val="000000"/>
                          <w:lang w:val="es-CO" w:eastAsia="fr-CH"/>
                        </w:rPr>
                        <w:t xml:space="preserve"> </w:t>
                      </w:r>
                      <w:r w:rsidRPr="00656C32">
                        <w:rPr>
                          <w:rFonts w:cs="Helv"/>
                          <w:color w:val="000000"/>
                          <w:lang w:val="es-CO" w:eastAsia="fr-CH"/>
                        </w:rPr>
                        <w:t xml:space="preserve">favor contacte </w:t>
                      </w:r>
                      <w:hyperlink r:id="rId11" w:history="1">
                        <w:r w:rsidR="006B20C7" w:rsidRPr="00656C32">
                          <w:rPr>
                            <w:rStyle w:val="Lienhypertexte"/>
                            <w:lang w:val="es-CO"/>
                          </w:rPr>
                          <w:t>cpmstaskforce@gmail.com</w:t>
                        </w:r>
                      </w:hyperlink>
                      <w:r w:rsidR="006B20C7" w:rsidRPr="00656C32">
                        <w:rPr>
                          <w:lang w:val="es-CO"/>
                        </w:rPr>
                        <w:t xml:space="preserve"> </w:t>
                      </w:r>
                      <w:r w:rsidR="00F01187" w:rsidRPr="00656C32">
                        <w:rPr>
                          <w:rFonts w:cs="Helv"/>
                          <w:color w:val="000000"/>
                          <w:lang w:val="es-CO" w:eastAsia="fr-CH"/>
                        </w:rPr>
                        <w:t xml:space="preserve">. </w:t>
                      </w:r>
                      <w:r>
                        <w:rPr>
                          <w:rFonts w:cs="Helv"/>
                          <w:color w:val="000000"/>
                          <w:lang w:val="es-CO" w:eastAsia="fr-CH"/>
                        </w:rPr>
                        <w:t>También puede encontrar más información online</w:t>
                      </w:r>
                      <w:r w:rsidR="00F01187" w:rsidRPr="00656C32">
                        <w:rPr>
                          <w:rFonts w:cs="Helv"/>
                          <w:color w:val="000000"/>
                          <w:lang w:val="es-CO" w:eastAsia="fr-CH"/>
                        </w:rPr>
                        <w:t xml:space="preserve"> </w:t>
                      </w:r>
                      <w:hyperlink r:id="rId12" w:history="1">
                        <w:r w:rsidR="00F01187" w:rsidRPr="00656C32">
                          <w:rPr>
                            <w:rStyle w:val="Lienhypertexte"/>
                            <w:rFonts w:cs="Helv"/>
                            <w:lang w:val="es-CO" w:eastAsia="fr-CH"/>
                          </w:rPr>
                          <w:t>www.cpwg.net/minimum-standard</w:t>
                        </w:r>
                      </w:hyperlink>
                      <w:r w:rsidR="00F01187" w:rsidRPr="00656C32">
                        <w:rPr>
                          <w:rFonts w:cs="Helv"/>
                          <w:color w:val="000000"/>
                          <w:lang w:val="es-CO" w:eastAsia="fr-CH"/>
                        </w:rPr>
                        <w:t xml:space="preserve"> .</w:t>
                      </w:r>
                    </w:p>
                    <w:p w:rsidR="00F01187" w:rsidRPr="00656C32" w:rsidRDefault="00F01187" w:rsidP="00981536">
                      <w:pPr>
                        <w:spacing w:after="0"/>
                        <w:jc w:val="both"/>
                        <w:rPr>
                          <w:lang w:val="es-CO"/>
                        </w:rPr>
                      </w:pPr>
                    </w:p>
                  </w:txbxContent>
                </v:textbox>
                <w10:anchorlock/>
              </v:roundrect>
            </w:pict>
          </mc:Fallback>
        </mc:AlternateContent>
      </w:r>
    </w:p>
    <w:p w:rsidR="00981536" w:rsidRPr="002A77D6" w:rsidRDefault="00981536" w:rsidP="00981536">
      <w:pPr>
        <w:spacing w:after="0" w:line="240" w:lineRule="auto"/>
        <w:jc w:val="both"/>
        <w:rPr>
          <w:lang w:val="en-US"/>
        </w:rPr>
      </w:pPr>
    </w:p>
    <w:sectPr w:rsidR="00981536" w:rsidRPr="002A77D6" w:rsidSect="005259CC">
      <w:headerReference w:type="default" r:id="rId13"/>
      <w:footerReference w:type="default" r:id="rId1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A03" w:rsidRDefault="00DC1A03" w:rsidP="005B3562">
      <w:pPr>
        <w:spacing w:after="0" w:line="240" w:lineRule="auto"/>
      </w:pPr>
      <w:r>
        <w:separator/>
      </w:r>
    </w:p>
  </w:endnote>
  <w:endnote w:type="continuationSeparator" w:id="0">
    <w:p w:rsidR="00DC1A03" w:rsidRDefault="00DC1A03" w:rsidP="005B3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87" w:rsidRDefault="00F01187">
    <w:pPr>
      <w:pStyle w:val="Pieddepage"/>
      <w:jc w:val="right"/>
    </w:pPr>
    <w:r>
      <w:fldChar w:fldCharType="begin"/>
    </w:r>
    <w:r>
      <w:instrText>PAGE   \* MERGEFORMAT</w:instrText>
    </w:r>
    <w:r>
      <w:fldChar w:fldCharType="separate"/>
    </w:r>
    <w:r w:rsidR="00656C32" w:rsidRPr="00656C32">
      <w:rPr>
        <w:noProof/>
        <w:lang w:val="fr-FR"/>
      </w:rPr>
      <w:t>2</w:t>
    </w:r>
    <w:r>
      <w:fldChar w:fldCharType="end"/>
    </w:r>
  </w:p>
  <w:p w:rsidR="00F01187" w:rsidRDefault="00F011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A03" w:rsidRDefault="00DC1A03" w:rsidP="005B3562">
      <w:pPr>
        <w:spacing w:after="0" w:line="240" w:lineRule="auto"/>
      </w:pPr>
      <w:r>
        <w:separator/>
      </w:r>
    </w:p>
  </w:footnote>
  <w:footnote w:type="continuationSeparator" w:id="0">
    <w:p w:rsidR="00DC1A03" w:rsidRDefault="00DC1A03" w:rsidP="005B35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87" w:rsidRDefault="00EF659A">
    <w:pPr>
      <w:pStyle w:val="En-tte"/>
    </w:pPr>
    <w:r>
      <w:rPr>
        <w:b/>
        <w:noProof/>
        <w:color w:val="403152"/>
        <w:sz w:val="36"/>
        <w:szCs w:val="36"/>
        <w:lang w:eastAsia="fr-CH"/>
      </w:rPr>
      <w:drawing>
        <wp:anchor distT="0" distB="0" distL="114300" distR="114300" simplePos="0" relativeHeight="251661824" behindDoc="1" locked="0" layoutInCell="1" allowOverlap="1" wp14:anchorId="207661AE" wp14:editId="788E015C">
          <wp:simplePos x="0" y="0"/>
          <wp:positionH relativeFrom="column">
            <wp:posOffset>5378450</wp:posOffset>
          </wp:positionH>
          <wp:positionV relativeFrom="paragraph">
            <wp:posOffset>-220980</wp:posOffset>
          </wp:positionV>
          <wp:extent cx="1021715" cy="678815"/>
          <wp:effectExtent l="0" t="0" r="6985" b="6985"/>
          <wp:wrapTight wrapText="bothSides">
            <wp:wrapPolygon edited="0">
              <wp:start x="0" y="0"/>
              <wp:lineTo x="0" y="21216"/>
              <wp:lineTo x="21345" y="21216"/>
              <wp:lineTo x="21345" y="0"/>
              <wp:lineTo x="0" y="0"/>
            </wp:wrapPolygon>
          </wp:wrapTight>
          <wp:docPr id="12" name="Picture 12" descr="GPC_Child_Protection-Logo-1_colo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C_Child_Protection-Logo-1_colo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715" cy="6788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H"/>
      </w:rPr>
      <mc:AlternateContent>
        <mc:Choice Requires="wpg">
          <w:drawing>
            <wp:anchor distT="0" distB="0" distL="114300" distR="114300" simplePos="0" relativeHeight="251659776" behindDoc="0" locked="0" layoutInCell="1" allowOverlap="1" wp14:anchorId="7AD72C9D" wp14:editId="2BD78F87">
              <wp:simplePos x="0" y="0"/>
              <wp:positionH relativeFrom="column">
                <wp:posOffset>-557013</wp:posOffset>
              </wp:positionH>
              <wp:positionV relativeFrom="paragraph">
                <wp:posOffset>-163125</wp:posOffset>
              </wp:positionV>
              <wp:extent cx="9317355" cy="74295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17355" cy="742950"/>
                        <a:chOff x="368" y="100"/>
                        <a:chExt cx="14679" cy="1170"/>
                      </a:xfrm>
                    </wpg:grpSpPr>
                    <wpg:grpSp>
                      <wpg:cNvPr id="6" name="Group 681"/>
                      <wpg:cNvGrpSpPr>
                        <a:grpSpLocks/>
                      </wpg:cNvGrpSpPr>
                      <wpg:grpSpPr bwMode="auto">
                        <a:xfrm>
                          <a:off x="368" y="100"/>
                          <a:ext cx="9187" cy="1170"/>
                          <a:chOff x="1068076" y="1079211"/>
                          <a:chExt cx="24831" cy="5337"/>
                        </a:xfrm>
                      </wpg:grpSpPr>
                      <wps:wsp>
                        <wps:cNvPr id="7" name="AutoShape 4"/>
                        <wps:cNvSpPr>
                          <a:spLocks noChangeArrowheads="1"/>
                        </wps:cNvSpPr>
                        <wps:spPr bwMode="auto">
                          <a:xfrm rot="5400000">
                            <a:off x="1065869" y="1081429"/>
                            <a:ext cx="5337" cy="902"/>
                          </a:xfrm>
                          <a:prstGeom prst="flowChartInputOutput">
                            <a:avLst/>
                          </a:prstGeom>
                          <a:solidFill>
                            <a:srgbClr val="31859C">
                              <a:alpha val="23921"/>
                            </a:srgbClr>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9" name="Rectangle 5"/>
                        <wps:cNvSpPr>
                          <a:spLocks noChangeArrowheads="1"/>
                        </wps:cNvSpPr>
                        <wps:spPr bwMode="auto">
                          <a:xfrm>
                            <a:off x="1068076" y="1079299"/>
                            <a:ext cx="24831" cy="4242"/>
                          </a:xfrm>
                          <a:prstGeom prst="rect">
                            <a:avLst/>
                          </a:prstGeom>
                          <a:solidFill>
                            <a:srgbClr val="31859C">
                              <a:alpha val="50195"/>
                            </a:srgbClr>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pic:pic xmlns:pic="http://schemas.openxmlformats.org/drawingml/2006/picture">
                      <pic:nvPicPr>
                        <pic:cNvPr id="10" name="Picture 6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698" y="145"/>
                          <a:ext cx="8855" cy="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79" descr="GP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549" y="145"/>
                          <a:ext cx="1498" cy="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43.85pt;margin-top:-12.85pt;width:733.65pt;height:58.5pt;z-index:251659776" coordorigin="368,100" coordsize="14679,117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WrdEeIFAABmGAAADgAAAGRycy9lMm9Eb2MueG1s7Flt&#10;b9s2EP4+YP9B0HfVot4lxCkS2Q4KtGuw7uUzLdEWUUnUSDlONuy/73iUbCtplq5pMWyIgQiiKJF3&#10;zx2fe8icvb5tauuGScVFO7fJK9e2WFuIkrfbuf3zTysnsS3V07aktWjZ3L5jyn59/v13Z/suY56o&#10;RF0yacEgrcr23dyu+r7LZjNVVKyh6pXoWAudGyEb2kNTbmelpHsYvalnnutGs72QZSdFwZSCpwvT&#10;aZ/j+JsNK/r3m41ivVXPbbCtx6vE61pfZ+dnNNtK2lW8GMygX2BFQ3kLkx6GWtCeWjvJHwzV8EIK&#10;JTb9q0I0M7HZ8IKhD+ANce95cyXFrkNfttl+2x1gAmjv4fTFwxY/3FxLi5dzO7StljYQIpzVCjU0&#10;+26bwRtXsvvQXUvjH9y+FcVHBd2z+/26vTUvW+v9O1HCcHTXC4TmdiMbPQQ4bd1iBO4OEWC3vVXA&#10;w9QnsR+CKQX0xYGXhkOIigriqD/zI8go6CTuoWc5fEyCKE7Np4TE2D2jmZkWTR1MM35h4+DiAEI0&#10;BSFKyLeG4YE/ByhIEk+dodkBBeJGiRuDtYhEnHoEDdVvjGh4QeITM0Do+7H241E0YO2pY3qp56XX&#10;h4p2DLNW6eQZkAVfTHpdQD7gK1ZgsMW3xvxSJrmsVuQVbbfsQkqxrxgtwSh0EQJ58oFuKEjNT2eb&#10;JQUs+DBw9Q9zcMg9gC9MIsgVhC8hkGjaFpqN4CNimISp602go1knVX/FRGPpm7m9qcUebJX9m7bb&#10;9e93PVxxLnrzVvUG9fETPYUSNS9XvK6xIbfrvJbWDQV+8kkSprn5tu4qap56PkR3MEGZ1zGSk3Hq&#10;Vo/WCj2umdI8YUiBxg70Dm5HP5Ge/kiJF7iXXuqsoiR2glUQOmnsJo5L0ss0coM0WKz+1DaRIKt4&#10;WbL2LW/ZSJUk+LxcGUjbkBySpbWf254ODfo7cWbw0riPsRvX8uS1hvdQOmrezO3ERBhDqJNl2ZZ4&#10;31Nem/vZ1H5EEII9xeJiFbpx4CdOHIe+E/hL17lMVrlzkZMoipeX+eWSTLFYIr7q+XCgIWOwdEPs&#10;wLsPVbm3Sq7TzA91GkADipcXG38tWm+h6ha9tHWq/8r7CleWplU9xgTIHH9DIh1GN0AcJz7BafDt&#10;CBXQB0CGGYSrUC88TaAqW4vyDhYhLjeosqAHwOJKyN9taw+1dW6r33ZUMtuq37SwkP0o1NwFK+bY&#10;kKeN9WmDtgUMNbd72zK3eW8K+K6TfFvBTAS9bYWmlg3HNXe0CuzXDSA4Y+s3ZzqgFcN0P4L6AA6r&#10;2VhMT4gLgvM1mQ4zxhTIB6UhvcdtJ4Uh8IIn2E2CD4juV2KzEHgFpQUk0wubnVSCFzZ7YbN/yGZH&#10;TXt+1vEig7+hEMHdg7r89FYKvup3mqXNdqz5rDEaKj/uOgd2Mx3t+ZrXvL/DnRmwhjaqvbnmha4T&#10;unGUgwTKhGFJ6NazWlq7Q9EeXzMfgdriBW43jopQdcBJmvSPjx6IxOkoM92cGLKueTdqMH0/uAx1&#10;5d7G6hOomU3bQhS7hrW92YVKVoP3olUV7xQU44w1a1bObfmmNMVpLJxGYhrp5SUXrpt6l04eurkT&#10;uPHSuUiD2IndZRy4QUJyko9yY6cYwEDrRcefLzYGZTVoAZRBp7WdZhoSIyAKXcRQS6lesr6o9OMN&#10;qMzhuabxsQNhPiKrQf8bbb6BOX4Za/egy6N02NwFWCOOejxJxk1h6uK2AeYd95OjuB70+FMV6yCS&#10;afaoah5UzmmwUjddJsskcAIvWkKwFgvnYpUHTrQicbjwF3m+IGOwjE7W+fX8WGEYHt0yrPA37g6O&#10;r53IOJPmJr56MAi3OZn4V6V/Gnoh6oqJpJ8I1m+t/E9TfsxVEIv6Fv7+g5SqGRFPcK4HStWnISVT&#10;BdDa1XX+v2RXD5PohV0fP2cjfhgMJx33WZUEmm/1UVvqj1vsF1ad2y+s+uXnKU+xKopWOMzGY4Xh&#10;4F2flp+2cct+/PfA+V8AAAD//wMAUEsDBBQABgAIAAAAIQCMmn+7yAAAAKYBAAAZAAAAZHJzL19y&#10;ZWxzL2Uyb0RvYy54bWwucmVsc7yQwYoCMQyG7wu+Q8nd6cwcZFnseJEFr4s+QGgzneo0LW130be3&#10;6GUFwZvHJPzf/5H15uxn8Ucpu8AKuqYFQayDcWwVHPbfy08QuSAbnAOTggtl2AyLj/UPzVhqKE8u&#10;ZlEpnBVMpcQvKbOeyGNuQiSulzEkj6WOycqI+oSWZN+2K5n+M2B4YIqdUZB2pgexv8Ta/JodxtFp&#10;2gb964nLkwrpfO2uQEyWigJPxuF92TfHSBbkc4nuPRJdE/nmIB++O1wBAAD//wMAUEsDBBQABgAI&#10;AAAAIQCyrgbD4QAAAAsBAAAPAAAAZHJzL2Rvd25yZXYueG1sTI/BasJAEIbvhb7DMoXedBODRmM2&#10;ItL2JIVqoXgbkzEJZmdDdk3i23c9tbd/mI9/vkk3o25ET52tDSsIpwEI4twUNZcKvo/vkyUI65AL&#10;bAyTgjtZ2GTPTykmhRn4i/qDK4UvYZuggsq5NpHS5hVptFPTEvvdxXQanR+7UhYdDr5cN3IWBAup&#10;sWZ/ocKWdhXl18NNK/gYcNhG4Vu/v15299Nx/vmzD0mp15dxuwbhaHR/MDz0vTpk3ulsblxY0SiY&#10;LOPYoz7M5j48iCheLUCcFazCCGSWyv8/ZL8AAAD//wMAUEsDBAoAAAAAAAAAIQCQcmKtRhAAAEYQ&#10;AAAUAAAAZHJzL21lZGlhL2ltYWdlMS5wbmeJUE5HDQoaCgAAAA1JSERSAAAEcwAAANoIAgAAAKrr&#10;mRUAAAABc1JHQgCuzhzpAAAQAElEQVR4Xu3XIW6UYRiF0SlbwpOgugggWAQCRUCgEBAUAoElwCKq&#10;SPCsaZgN/LU3feaMGPv2npv50ntzPp9Pp9PTF+8v34HPn5+fjlJ8v/0QCHiJ8Oru4z1B7r7+bsS8&#10;ffPsKMi3f+8aGV8//nwU5ObL30bG89snhxl//IpkfPn8KMg1PK2X7NfwunpaH9Cv1dP6gMq65089&#10;e1qv4B/X3tP6qPHzk4IAAQIECBAgQIAAAQJDActqiO80AQIECBAgQIAAAQIRAcsqUqQYBAgQIECA&#10;AAECBAgMBSyrIb7TBAgQIECAAAECBAhEBCyrSJFiECBAgAABAgQIECAwFLCshvhOEyBAgAABAgQI&#10;ECAQEbCsIkWKQYAAAQIECBAgQIDAUMCyGuI7TYAAAQIECBAgQIBARMCyihQpBgECBAgQIECAAAEC&#10;QwHLaojvNAECBAgQIECAAAECEQHLKlKkGAQIECBAgAABAgQIDAUsqyG+0wQIECBAgAABAgQIRAQs&#10;q0iRYhAgQIAAAQIECBAgMBSwrIb4ThMgQIAAAQIECBAgEBGwrCJFikGAAAECBAgQIECAwFDAshri&#10;O02AAAECBAgQIECAQETAsooUKQYBAgQIECBAgAABAkMBy2qI7zQBAgQIECBAgAABAhEByypSpBgE&#10;CBAgQIAAAQIECAwFLKshvtMECBAgQIAAAQIECEQELKtIkWIQIECAAAECBAgQIDAUsKyG+E4TIECA&#10;AAECBAgQIBARsKwiRYpBgAABAgQIECBAgMBQwLIa4jtNgAABAgQIECBAgEBEwLKKFCkGAQIECBAg&#10;QIAAAQJDActqiO80AQIECBAgQIAAAQIRAcsqUqQYBAgQIECAAAECBAgMBSyrIb7TBAgQIECAAAEC&#10;BAhEBCyrSJFiECBAgAABAgQIECAwFLCshvhOEyBAgAABAgQIECAQEbCsIkWKQYAAAQIECBAgQIDA&#10;UMCyGuI7TYAAAQIECBAgQIBARMCyihQpBgECBAgQIECAAAECQwHLaojvNAECBAgQIECAAAECEQHL&#10;KlKkGAQIECBAgAABAgQIDAUsqyG+0wQIECBAgAABAgQIRAQsq0iRYhAgQIAAAQIECBAgMBSwrIb4&#10;ThMgQIAAAQIECBAgEBGwrCJFikGAAAECBAgQIECAwFDAshriO02AAAECBAgQIECAQETAsooUKQYB&#10;AgQIECBAgAABAkMBy2qI7zQBAgQIECBAgAABAhEByypSpBgECBAgQIAAAQIECAwFLKshvtMECBAg&#10;QIAAAQIECEQELKtIkWIQIECAAAECBAgQIDAUsKyG+E4TIECAAAECBAgQIBARsKwiRYpBgAABAgQI&#10;ECBAgMBQwLIa4jtNgAABAgQIECBAgEBEwLKKFCkGAQIECBAgQIAAAQJDActqiO80AQIECBAgQIAA&#10;AQIRAcsqUqQYBAgQIECAAAECBAgMBSyrIb7TBAgQIECAAAECBAhEBCyrSJFiECBAgAABAgQIECAw&#10;FLCshvhOEyBAgAABAgQIECAQEbCsIkWKQYAAAQIECBAgQIDAUMCyGuI7TYAAAQIECBAgQIBARMCy&#10;ihQpBgECBAgQIECAAAECQwHLaojvNAECBAgQIECAAAECEQHLKlKkGAQIECBAgAABAgQIDAUsqyG+&#10;0wQIECBAgAABAgQIRAQsq0iRYhAgQIAAAQIECBAgMBSwrIb4ThMgQIAAAQIECBAgEBGwrCJFikGA&#10;AAECBAgQIECAwFDAshriO02AAAECBAgQIECAQETAsooUKQYBAgQIECBAgAABAkMBy2qI7zQBAgQI&#10;ECBAgAABAhEByypSpBgECBAgQIAAAQIECAwFLKshvtMECBAgQIAAAQIECEQELKtIkWIQIECAAAEC&#10;BAgQIDAUsKyG+E4TIECAAAECBAgQIBARsKwiRYpBgAABAgQIECBAgMBQwLIa4jtNgAABAgQIECBA&#10;gEBEwLKKFCkGAQIECBAgQIAAAQJDActqiO80AQIECBAgQIAAAQIRAcsqUqQYBAgQIECAAAECBAgM&#10;BSyrIb7TBAgQIECAAAECBAhEBCyrSJFiECBAgAABAgQIECAwFLCshvhOEyBAgAABAgQIECAQEbCs&#10;IkWKQYAAAQIECBAgQIDAUMCyGuI7TYAAAQIECBAgQIBARMCyihQpBgECBAgQIECAAAECQwHLaojv&#10;NAECBAgQIECAAAECEQHLKlKkGAQIECBAgAABAgQIDAUsqyG+0wQIECBAgAABAgQIRAQsq0iRYhAg&#10;QIAAAQIECBAgMBSwrIb4ThMgQIAAAQIECBAgEBGwrCJFikGAAAECBAgQIECAwFDAshriO02AAAEC&#10;BAgQIECAQETAsooUKQYBAgQIECBAgAABAkMBy2qI7zQBAgQIECBAgAABAhEByypSpBgECBAgQIAA&#10;AQIECAwFLKshvtMECBAgQIAAAQIECEQELKtIkWIQIECAAAECBAgQIDAUsKyG+E4TIECAAAECBAgQ&#10;IBARsKwiRYpBgAABAgQIECBAgMBQwLIa4jtNgAABAgQIECBAgEBEwLKKFCkGAQIECBAgQIAAAQJD&#10;ActqiO80AQIECBAgQIAAAQIRAcsqUqQYBAgQIECAAAECBAgMBSyrIb7TBAgQIECAAAECBAhEBCyr&#10;SJFiECBAgAABAgQIECAwFLCshvhOEyBAgAABAgQIECAQEbCsIkWKQYAAAQIECBAgQIDAUMCyGuI7&#10;TYAAAQIECBAgQIBARMCyihQpBgECBAgQIECAAAECQwHLaojvNAECBAgQIECAAAECEQHLKlKkGAQI&#10;ECBAgAABAgQIDAUsqyG+0wQIECBAgAABAgQIRAQsq0iRYhAgQIAAAQIECBAgMBSwrIb4ThMgQIAA&#10;AQIECBAgEBGwrCJFikGAAAECBAgQIECAwFDAshriO02AAAECBAgQIECAQETAsooUKQYBAgQIECBA&#10;gAABAkMBy2qI7zQBAgQIECBAgAABAhEByypSpBgECBAgQIAAAQIECAwFLKshvtMECBAgQIAAAQIE&#10;CEQELKtIkWIQIECAAAECBAgQIDAUsKyG+E4TIECAAAECBAgQIBARsKwiRYpBgAABAgQIECBAgMBQ&#10;wLIa4jtNgAABAgQIECBAgEBEwLKKFCkGAQIECBAgQIAAAQJDActqiO80AQIECBAgQIAAAQIRAcsq&#10;UqQYBAgQIECAAAECBAgMBSyrIb7TBAgQIECAAAECBAhEBCyrSJFiECBAgAABAgQIECAwFLCshvhO&#10;EyBAgAABAgQIECAQEbCsIkWKQYAAAQIECBAgQIDAUMCyGuI7TYAAAQIECBAgQIBARMCyihQpBgEC&#10;BAgQIECAAAECQwHLaojvNAECBAgQIECAAAECEQHLKlKkGAQIECBAgAABAgQIDAUsqyG+0wQIECBA&#10;gAABAgQIRAQsq0iRYhAgQIAAAQIECBAgMBSwrIb4ThMgQIAAAQIECBAgEBGwrCJFikGAAAECBAgQ&#10;IECAwFDAshriO02AAAECBAgQIECAQETAsooUKQYBAgQIECBAgAABAkMBy2qI7zQBAgQIECBAgAAB&#10;AhEByypSpBgECBAgQIAAAQIECAwFLKshvtMECBAgQIAAAQIECEQELKtIkWIQIECAAAECBAgQIDAU&#10;sKyG+E4TIECAAAECBAgQIBARsKwiRYpBgAABAgQIECBAgMBQwLIa4jtNgAABAgQIECBAgEBEwLKK&#10;FCkGAQIECBAgQIAAAQJDActqiO80AQIECBAgQIAAAQIRAcsqUqQYBAgQIECAAAECBAgMBSyrIb7T&#10;BAgQIECAAAECBAhEBCyrSJFiECBAgAABAgQIECAwFLCshvhOEyBAgAABAgQIECAQEbCsIkWKQYAA&#10;AQIECBAgQIDAUMCyGuI7TYAAAQIECBAgQIBARMCyihQpBgECBAgQIECAAAECQwHLaojvNAECBAgQ&#10;IECAAAECEQHLKlKkGAQIECBAgAABAgQIDAUsqyG+0wQIECBAgAABAgQIRAQsq0iRYhAgQIAAAQIE&#10;CBAgMBSwrIb4ThMgQIAAAQIECBAgEBGwrCJFikGAAAECBAgQIECAwFDAshriO02AAAECBAgQIECA&#10;QETAsooUKQYBAgQIECBAgAABAkMBy2qI7zQBAgQIECBAgAABAhEByypSpBgECBAgQIAAAQIECAwF&#10;LKshvtMECBAgQIAAAQIECEQELKtIkWIQIECAAAECBAgQIDAUsKyG+E4TIECAAAECBAgQIBARsKwi&#10;RYpBgAABAgQIECBAgMBQwLIa4jtNgAABAgQIECBAgEBEwLKKFCkGAQIECBAgQIAAAQJDActqiO80&#10;AQIECBAgQIAAAQIRAcsqUqQYBAgQIECAAAECBAgMBSyrIb7TBAgQIECAAAECBAhEBCyrSJFiECBA&#10;gAABAgQIECAwFLCshvhOEyBAgAABAgQIECAQEbCsIkWKQYAAAQIECBAgQIDAUMCyGuI7TYAAAQIE&#10;CBAgQIBARMCyihQpBgECBAgQIECAAAECQwHLaojvNAECBAgQIECAAAECEQHLKlKkGAQIECBAgAAB&#10;AgQIDAUsqyG+0wQIECBAgAABAgQIRAQsq0iRYhAgQIAAAQIECBAgMBSwrIb4ThMgQIAAAQIECBAg&#10;EBGwrCJFikGAAAECBAgQIECAwFDAshriO02AAAECBAgQIECAQETAsooUKQYBAgQIECBAgAABAkMB&#10;y2qI7zQBAgQIECBAgAABAhEByypSpBgECBAgQIAAAQIECAwFLKshvtMECBAgQIAAAQIECEQELKtI&#10;kWIQIECAAAECBAgQIDAUsKyG+E4TIECAAAECBAgQIBARsKwiRYpBgAABAgQIECBAgMBQwLIa4jtN&#10;gAABAgQIECBAgEBEwLKKFCkGAQIECBAgQIAAAQJDActqiO80AQIECBAgQIAAAQIRAcsqUqQYBAgQ&#10;IECAAAECBAgMBSyrIb7TBAgQIECAAAECBAhEBCyrSJFiECBAgAABAgQIECAwFLCshvhOEyBAgAAB&#10;AgQIECAQEbCsIkWKQYAAAQIECBAgQIDAUMCyGuI7TYAAAQIECBAgQIBARMCyihQpBgECBAgQIECA&#10;AAECQwHLaojvNAECBAgQIECAAAECEQHLKlKkGAQIECBAgAABAgQIDAUsqyG+0wQIECBAgAABAgQI&#10;RAQsq0iRYhAgQIAAAQIECBAgMBSwrIb4ThMgQIAAAQIECBAgEBGwrCJFikGAAAECBAgQIECAwFDA&#10;shriO02AAAECBAgQIECAQETAsooUKQYBAgQIECBAgAABAkMBy2qI7zQBAgQIECBAgAABAhEByypS&#10;pBgECBAgQIAAAQIECAwFLKshvtMECBAgQIAAAQIECEQELKtIkWIQIECAAAECBAgQIDAUsKyG+E4T&#10;IECAAAECBAgQIBARsKwiRYpBgAABAgQIECBAgMBQwLIa4jtNgAABAgQIECBAgEBEwLKKFCkGAQIE&#10;CBAgQIAAAQJDgf84zzGxgSjrSwAAAABJRU5ErkJgglBLAwQKAAAAAAAAACEAYxzASJ9VAACfVQAA&#10;FQAAAGRycy9tZWRpYS9pbWFnZTIuanBlZ//Y/+AAEEpGSUYAAQEBANwA3AAA/9sAQwACAQEBAQEC&#10;AQEBAgICAgIEAwICAgIFBAQDBAYFBgYGBQYGBgcJCAYHCQcGBggLCAkKCgoKCgYICwwLCgwJCgoK&#10;/9sAQwECAgICAgIFAwMFCgcGBwoKCgoKCgoKCgoKCgoKCgoKCgoKCgoKCgoKCgoKCgoKCgoKCgoK&#10;CgoKCgoKCgoKCgoK/8AAEQgA2gFj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o7i7trOBrm7&#10;nSKNFJeSRwoUepJoAkor5u/aP/4K6f8ABOn9lXz7T4t/tT+GU1K3yH0XRrv+0LzcP4TFb7yh/wB/&#10;aPevhf4+/wDB3N+zN4WabT/2e/2fvEfiuVSRFfa1dJp8B9DtAdyPY4NA7Nn685HrSbh0zX85PxN/&#10;4Ok/+ClvxivX0X4KfD7wx4Z87Ihh0fRptQul+jSEg/8AfFc9p2rf8HMP7bX+kaHL8bU0+75SeFn8&#10;P2m091kJgDL9CaV0PlZ/SbqviDQtCtTfa3rVpZwL96a6uFjQfixArgPFH7ZX7JPgosviv9prwHYF&#10;PvrceK7QFfqPMyK/Bvw3/wAG3H/BYD443i6z8bvixp2myzHdLN4k8a3GoTjPXOzfz3616r4M/wCD&#10;P34k3+24+I/7Zml27HHmQ6X4aklOfZnlGfyo1Cy7n6p6z/wVl/4Jp6BvGqftvfDhGQAtGniWF2wf&#10;RVJJrB1H/gtb/wAErdLKLc/tt+C23gkeRcyS/nsQ4/Gvhfw7/wAGfXwAgjD+KP2wPFty/dLPQbaN&#10;e3qxPrXU23/Bot+xNHMj3Xx98fyqCN6AWq7vx2HFGorRPr7T/wDgtj/wSq1KUw237bfgxSFyTPcS&#10;xj83QCt3Rv8AgrX/AMEz9fKrpn7b/wAOmZiQqSeI4o2OPZyDXxPe/wDBo1+xDNcF7L47/ECGM4xG&#10;zWzkfjsFc54i/wCDP79my8DP4b/a18ZWbZJVbjRbWUEdgSCpo1D3T9NPC37bH7HvjVgvhX9qHwDf&#10;M2Nqw+K7TJ+gMlegaL4p8M+Jbb7b4c8RWOoQnH76yu0lX81JFfiD4x/4M9vFMAaf4eftqWbsvKR6&#10;r4WZSf8AgUc3H5V5V4o/4Njv+CqnwjujrHwV+NuhanNDzbyaR4oudOnwOnLAbT/wKi7HZdz+iHcu&#10;M5oyMZzX82Oo/DP/AIObf2Mt1zb3fxqvLCz/AOWthrLeILcoP9kPMyrx3UcVa8Ef8HLH/BWT9n7U&#10;l0L42eGdI1toTtltfFfheSyuTg8/NHsIPuVNFw5Wz+kXgcUV+MnwI/4O9/hbq7w2H7Rf7Leq6MzH&#10;E1/4Y1ZbuNffy5VRv/HjX3J+zl/wXJ/4Jj/tMtBp3hH9p3RtF1W4KqmkeLmOmTFj/CGnxG5z2Vif&#10;amJpo+t6Kq6PrmjeILCPVdB1a2vbWZd0NzaTrJG49Qykgj6VaoEFFFFABRRRQAUUUUAFFFFABRRR&#10;QAUUUUAFFFFABRRRQAUUUUAFFFFABRRRQAUUm5R3r58/bi/4Kf8A7G//AAT78NnU/wBoP4pW8OqS&#10;wGTT/C2lbbjU7z02wgjaCeNzlV96APoSvGf2q/8AgoL+x7+xZobaz+0Z8edB0CYoWt9Ia8WW/uf+&#10;udshMjD327fevwu/b3/4Og/2s/2gZbzwV+ynZf8ACsfDMhaMX6bJtWuYzxkykFYSR/cGR/er4w/Z&#10;x/Yx/bf/AOCknxOuD8I/AniDxnqVzMDq/ibVJna2gYn7093L8o+mS2OgpXK5X1P1K/a//wCDuOIG&#10;58M/sV/AZmGCsXibxlLjJz95LWP25G5+/Svzu+JP7dX/AAVg/wCCmvjI+B/+FifEHxjJfSkQ+EvB&#10;lpMlqoJ6GC1UAqP70mcDqRX6jfsM/wDBp98HvAa2fjD9uP4hN4w1JCHk8MeHJ5LfT0OB8jzYWWXn&#10;02V+qPwP/Zy+BX7NnhKLwR8CPhPonhXTIkC/ZtHsEiLgdC7AbnPuxJo16hdLY/n0/ZT/AODWb9u/&#10;43pb+JPj3r+jfDPTZ9ryQ6i5vNRIPJHkxHap/wB5+D2r9GP2av8Ag10/4J2fB2O3v/i3b658R9Rj&#10;AMp1m8a2tWb/AK4wEcexY1+lI4FFO1hXZ578HP2Tf2Y/2fdPTTfgl8AvCXheOPGDo2gwQuT6l1Xc&#10;x9ySa9BwKWg9KBBgelGBSBgep6GgMO9JO4C4FFHWimAUUUUAGKMD0ooyMZzQAm0HqK5T4m/Af4Kf&#10;GnTZNH+Lvwk8N+JraRdrw67osF0pH/bRTXWUUAfn9+0j/wAG1v8AwTK+O63F94Q+HF98P9SmBK3P&#10;hO/dYVbrnyJCyfgMfhX52ftUf8Gmn7Vfw7Fzrv7L/wAWdE8eWCBmi0vUkOn3+B0UElonP/Alr+hS&#10;iiyGpNH8k9p8Qf8AgrJ/wSi8aLokusfE34YzQSfJY3yT/wBm3QH91ZA1vOvuuevWvuj9kT/g7Y+M&#10;XhE23hz9sb4LWfim0GFl1/wxILS7A/vNC2Y3PXoVr91PiH8M/h78WvDM/gv4neCdK8QaTdKVuNO1&#10;exS4hcEY+64I/HrX5qftv/8ABrZ+x58d0vPFf7L2q3Hwx8QSkutlG73OlSPjp5TEvECf7hwOcClr&#10;0HdPc+s/2Of+Ctf7CH7cltDbfBP47aWutyrlvCuuTLZakD32wyEGUD1jLCvpNG3DIOfev5JP22f+&#10;CTf7d3/BOfXjrXxW+HN4+jWs4ax8c+FnknsM7sK3nKA0DZxgOFOemeK9k/YR/wCDjT9u79kJrPwh&#10;8QvEf/Cy/CEDIh0vxLJuvIIhxthuvv8AToH3Dp0ov3Bx7H9PFFfIX/BPz/gtZ+xH/wAFCLO10PwJ&#10;45HhzxlJGDP4M8TOlvdF+4gbdsuB6bDux1UV9eBlJwDTJ2FooooAKKKKACiiigAooooAKKKKACii&#10;igAooooAKKKD0oAQkgZArmPi98aPhV8AvAl78TfjN490zw3oOnR77zVNVuhFEg9ATyzHsoyT2FfO&#10;X/BTf/gsD+zL/wAE1PBLjxrrMWveOLy3ZtD8Eabcg3MxxxJORnyIs/xMMnnANfzdft9f8FMf2pv+&#10;CinxDk8YfHTxrKulQzFtH8KadKyafpyngBI8/M2Ortljn8KBpXP0Q/4Ka/8AB0l408eSah8Jf+Ce&#10;+ny6Hozgwz+PdUtSL64GSC1tE3EKkdGcFvZa/KzwT8P/ANo39s/40/2H4N0HxF4+8beI7wvKU33V&#10;zcyMeZJHbO1fVmIVQOor6a/4JZf8EQv2mf8AgpDrtv4wnsLjwh8NIbjbf+MtQtT/AKTjlo7SNsGZ&#10;+R833FzySRiv6Lv2HP8AgnZ+y1/wT8+HkfgT9n34e21rcSQoureIruNZNQ1JwPvSzEZxnJ2DCjPA&#10;qbNlX5T81P8Agmz/AMGr3hPwzFp/xT/4KEa2NV1EKk8fgHRbvFrA3B2XM68ykdCqEL15NfsF8N/h&#10;h8PPhD4Nsvh98LvBunaBomnRhLLS9KtEhhiHsqgDJ7nqe9bwAHQUVRLbYAYooooEFFFFABXP/FP4&#10;m+DPg58O9a+KfxD1mPT9D0HTpb3U72XpHEi5JwOSewA5JIHet88c5r43/wCC9Wl+LdW/4JiePk8J&#10;RTOYXsptREGc/ZFuUMhOP4cYzXblmFjjcxpYebspySb9XYipJwg2fnr+05/wc1/tO+I/H95Z/swe&#10;DfD/AIf8M29wy2NzrVg13eXUYOA7/OFTPXaBxnqa95/4Jff8HCurftAfFLTPgD+174a0jStU1uYW&#10;+ieJ9GjaK3muWOEimjZm2FugYHGcA9a/EhTx+PpW98MNM8V6x8SNA0rwJFM+t3Gs20ekrbgl/tBl&#10;UR7cc53Yr+g8dwPw48slRjRUWlpLqmlu318zx4Yqt7S7Z/XkpyOKWq+li4TTbeO7z5qwIJf97Az+&#10;tWK/m9qzaPaWoUHgZooIyMUDPAv2+f8Agop8BP8Agnt8NovG3xevprnUdRLR6D4d08BrrUJBjdjP&#10;CIueXPA9zxX536F/wdU3L+MgviH9lKNNAacAvaa6Wu0jzy3zLsY47cD3r51/4OQvFnjPXP8Ago/e&#10;eHvEUs403RvCemx6DE5OzyZEaSSRR05laRSR/cA7V8DcAYr9x4W4FyPE5JTxGKjzzqK+7Vr9Fb/g&#10;nk18XVVVqOlj+sP9k39rb4L/ALaHwesPjV8D/EYvtMvMpcW8q7LixnX78EydUdT+BGCCQQa9Nr8V&#10;/wDg1U8UeLh8Uvir4MWaZtBbQbK8dDny0uxOyKfQEoz/AFC+1ftRX5ZxNlFPI86q4SnK8VZrvZq9&#10;n6HoUKjq0lJhRRRXgmwUUUUAVdY0XSPEOl3Gia7plve2d3C0V1aXUKyRzRsMFWVshgR1Br8vv+Ck&#10;P/Bsd+zb+0ct/wDEz9ke6i+HXjGUPM2kKM6PfSdcGMDdbknuh2/7NfqXQQD1oBOx/G9+1V+xj+1N&#10;+wV8U/8AhAf2gfh1qXhnVbWfzNM1KNi1vdBSCs1tcRna46HKncp6gEYH3P8A8Ez/APg5g/aO/Zfe&#10;w+Fv7WEVx8RfBMOIo9TkbOsWCZ/hkJxOo5+V/m44av37/aN/Zi+Bf7WPw2vPhP8AH74b6b4j0W8Q&#10;jyb63DPA5GBJE/3onHZlINfz/f8ABWf/AINyPjR+yAdR+Nv7KcOo+Ovh2jGa70+OHzNT0SPkkui8&#10;zxD/AJ6KMgfeHek0XzX3P3w/ZT/bK/Zw/bX+GsPxV/Zv+J1h4i0uQAXEcL7LizkwCYp4Ww8TjPRh&#10;z2yOa9QByM1/Gf8AstftdftDfsWfFG3+K37PfxE1Dw/qts4FzFDK3kXkYPMU8X3ZEPow+mDzX9Ef&#10;/BJT/gvz8B/2/bCx+E3xfuLHwR8UhGsY0q4uNtprTAcvau38RxkxE7vQtQnclqx+htFAIIyDRTEF&#10;FFFABRRRQAUUUUAFFFFABRRQTgZoACQOtfmT/wAFqP8Agvx4D/Yjs7/9nn9mbULHxF8UpoWivbyO&#10;VZbXw2SMZlAyHnHUR/w8FvQ8Z/wXp/4L0WP7NFnqn7Hv7IfiRZ/iFPCYfE3ia0KvH4fRuGhjPQ3J&#10;HXj92GB+9wP59tQ1DXPFWuTanql3c3+o6jdGWeeZ2kmuJnYksSclmZjn1JNJspI1/id8UviT8cfi&#10;BqPxL+KXi3UPEHiHWrsz3+pajO0s08jHPU9BzwBwBgDiv1l/4Itf8G5OsfGO30v9qD9vHw5c6d4X&#10;lVbnQPAV0jQ3OprnKy3Q4aKEgZCcMwIJwDg+r/8ABB3/AIN/bLwbZaN+2V+3B4QSbWZlivvBngm+&#10;UkWA+8lzdxkYMh4ZYznbwWGeB+z0aLGgjRQFUYAAwAKEhuWlkZ/hbwn4b8EeHrPwn4O0Cz0vS9Pg&#10;WGx0+wt1hhgjUYCIigBQB2ArRoopkBRRR0oAKMivFv25f27Pgl+wN8HJvi58Y76aQySeRo2i2G03&#10;WpXB6RxhiAAOrMeAPU4B/L64/wCDqb4nnxcbm0/Zf0X+w/P4t31iT7SY8/38bd2PbFfQZVwvnedU&#10;HWwtK8F1bSTfZX3MalelSdpM/aqivBv2BP8AgoV8D/8AgoT8KP8AhYvwmmns76xdYfEHh7UCv2nT&#10;ZiDgHaSHRsEq46jsDkD3mvGxOGxGDryo14uM46NPdGsZKSugrM8X+EvDvjzwvqHgzxhpEF/pWq2k&#10;lrqFjcoGjnhdSrIwPUEEitMnHNeEf8FIv2nr/wDZN/Y98a/Fnw7a3c+u22jTR6FHZ2jTNHcuNqzM&#10;ACFjj3b2Y8ALz1owlGricVClS+KTSXq2KTUYts/OX9qn/g2Rtb/4h3Wt/sx/tD6Lo2lX9y0kHhzx&#10;VG260yc7I5kJLqM4AK5x1Jr3v/gmh/wQJ+Gn7G/jyz+OXxj8eW/jjxbp+W0iG2sjFY6fJ/z1UMxa&#10;SQDoxwBnpnmvw08Z/tBfHL4jeJ5/Gfjb4veI9S1S4mMst5c6xMX3k5yPm+X8MV6l8Bf+Cpf7en7O&#10;N/BcfDv9o7XpLWEjOmazcfbrZ1H8JSfdgfTB96/eMdw7xhiMr+q/X4u6s042b8uZXf8AmeTGtho1&#10;ObkP6jVZc8Hr1p1eTfsNfHXXP2mf2SPAHx58TW1tBqXijw9DeX0dohWJZTkMFB5AyDXrNfglajPD&#10;1pUp7xbT9VoeundXCg9OlFBOBmsxnw9/wWA/4JE6X/wUS0HT/H3w/wBes9E+IXh+0NtY3l4h8i/t&#10;txcW8xXlcMzFXwcFjxg1+WOhf8G8f/BTDVfGS+Fr/wCHGjWFqZtkmtXPiCE2ypnG8bCXYY5wFzX7&#10;b/t9/t//AAY/4J9/ByX4nfFG4e7vrkmLQPD1m6/adSn7KoJG1B1Zz0HqcA/kxpH/AAc6/tfH4u2+&#10;v614B8Ljwe18v2jQILJjMttu52zltxk29D0z2r9T4QxnG7ypxwEYypRvZz/KPf8AI8/EQwvtPf3P&#10;1F/4Jf8A/BN/wN/wTl+CLeCNL1OPWPE2tSJceKtfWHYLmZQQscanJWJNxCg8nJJ64r6arnPhJ8Tv&#10;Cvxo+GWgfFnwNfrdaP4j0mDUdOnU/filQOv44OD7g10dfm2OxOLxeMqVcU71G9b9/wDgHdCMYxSj&#10;sFFGRnFVtT1bTtFsJtV1e/htba3jLz3FxKESNRySzHgAeprlSbdkVexZorynwz+3N+x34y8YDwD4&#10;V/aa8EX+smXy00+18R27O79Nq/N859lzXqquGXcCCPUVpVo1qDSqRcb901+YlJPYWiiisxhTZYkm&#10;iaGVAysMMrDII7ginUUAfkX/AMFnP+Dc3wl8eLbVP2lP2GfDtnoXjNUa41fwXbRiO01purPABxDO&#10;eu0fK5HYnJ/BDWdG8d/CTxzNouuWGpeHvEWhagY7i3nje3urG5jfkEHDRurD2IIr+2IjNfnX/wAF&#10;sP8Aghx4A/4KA+E7z41/BLS7PRPi7plmWhuQfLg19FGRBcY48zqFlxkZAJx0VilLoz5f/wCCJv8A&#10;wcarqb6T+yn+3/4qRbg+Xa+GviPfTBQ5ztWC+Y4APQCY/wDAvWv2wtLy0vrZLyyuo5oZUDRSxOGV&#10;1PIII4IPrX8UfxF+Hfjj4S+OdU+G3xH8NXej67ol69pqmm3sRSW3mQkMpB9x+PWv1h/4IOf8F9tQ&#10;+B9/pn7H37afi2e68HTstt4T8XXrBn0VyQFguHPLW/YMclMj+HoJ9wa7H9AFFQ2d9a39pFfWNxHN&#10;BNGHhlifcrqRkMCOoI71NTJCiiigAooooAKKKKACvnf/AIKh6l+2/Yfsf+IIP+Cf3hC31j4gXjLb&#10;RrJexwzWtoysJp7fzWVWnXgKCe+QCQBX0RRQB/Ilrf8AwSo/4Kf6p4vubPXv2NPiVdavdXDy3Us+&#10;gzSPNIzfM5c53Ek5JJ5z1r9Tf+CFP/Bvh4t+EXjG3/au/b48AJZa3pdxHN4M8FXc0U32aQfMLu5C&#10;FlDg/cjJyCMsAcCv2gopJWKcm0AAAwBiiiimSFFFFABQ3Q/Sig9KAPwx/wCDpPWPGUv7UvgHQdQM&#10;o0GDwW02mjJ2NcNcyCY+mQqxj6Gvy9OO9f05/wDBTv8A4JpfDv8A4KN/CGHwprOrDRfE+jO03hrx&#10;CsAk8h2xuikXgtG2OQDkHBHSvyQuf+Daz/goonjA6Fb/APCGS6aJ9q63/wAJAQnl5xvMfl7+nOMV&#10;+78F8WZFRyKnhsRUVOdNNNPS+t7pnkYnD1XVckr3Nz/g2N1rxjZ/tza7ouhtKdIvPBU7ayik+WNk&#10;sZiY9s7iQPqa/fCvk7/gld/wS18B/wDBOD4a3cA1tNe8Z+IFjPiLXRDsTC5KwQg8rGpJPJyx5OOA&#10;PrGvzHjHNsLnWezxGG+CySe17dTvwtOVKioyEI96/Nr/AILl/wDBWP4S/A34U+Kv2OfhzeJrXj3x&#10;LpEmn6wIl3Q6NbTrtfzG6GVkJwgyRnJxxn9JWB61/Kh/wUF0Hxp4a/bl+LekfEGeaXVU+IWrPPNP&#10;ndKr3TvG4z/C0bIVH90ivS8Pskweb5vKWIelJKSXd30+SIxlWVOnZdTx5eB6V3/7Lv7P3iv9qf4/&#10;eF/gH4LYJfeJNUS2E7DIgj+9JKR32oGbHtXA19ff8EIvEWmeHv8Agp38Pn1UoEu2vLWJnH3ZHt32&#10;/jkY/Gv3nN8TVwmV169P4oxbXqkeTTSlUSZ/RH8Bvg94Y/Z++Dfhn4J+DBIdL8L6PBp9m8xBd1jQ&#10;LubA6k5J9zXX0gJ6Y7UtfyZKpOrNzk7t6v5n0CSSsgpGICkk8UZGcGvNP2tv2rPhJ+xp8D9V+Onx&#10;n1CSHSNP2xJbwR75rud8iOCNe7MQevHBJq6NKriK0aVOLcm7JLqwbUVdn86//BX/AOPvj/4/ft8e&#10;PdS8Z67Nd2WhazNpXh23IZYrexhcqgjU9mILFh94nPpXzHXtP/BQH9sC7/bk/ae1r4+yeDrbQLS7&#10;ghtNL0m2wfItYVKxh2AG5yMknpzgcCvFq/q7J6E8LlVClOHI4ximl0dtdv6ufPzfNUbTuf0If8G3&#10;nxO8Q+Ov+CeFv4Y11pXj8LeJ73T9OlkBwYGKzBAT1CtI49s4r9AK+Xv+CNfwTsfgZ/wTi+GGgQ2i&#10;xXer6Euuao20BnuLwmf5vdUdE+iCvqGv5l4hrUcRnmJqUl7rnK33/rue5QTVKKYhwDmvw1/4ORf2&#10;6/iT4j/aA/4Yz8IeIJ9P8LeHdOgn163tXKHUbyZRIFkI+8iJtwvQliTnjH7lE84P4V+Hn/Bx9+wV&#10;8UNG+Pw/bL8C+GLzVPDGv6dDB4ims4C/9mXcK7FMgXJCOgUhugYEHqM+94fPAf6xx+tW2fLf+bp8&#10;97GWM5/YvlPyzDyRMJIZCjqwKspwQfUGv3i/4NxP25PiR+0V8E/EPwD+LGt3Graj4CaB9K1S6cvN&#10;JYzFgsTsSSxRlIBPO0gdq/CC2tru8nS1tLV5ZXbakUaksx6YAHU1+8n/AAbnfsJ/Er9mn4LeIvjt&#10;8X9BuNH1Tx6YF0vRryPZNDYRbissinlDIzEhTztAJ61+n+I/9nrh+SrW57rk73vrbyte5wYJz9sr&#10;bH6UDrgmlpMc5Bpa/nlXseyFFFFMAooooA/N7/gu/wD8EVtC/b38AXP7QPwM0aK0+LXh+wLIsW1F&#10;8QW0a5+zSZ4MoAwjkj+6eCMfzY+JfDev+D9eu/C/irRrjT9RsLhoLyyu4ikkMikhlZTyCCCK/tuZ&#10;Qwwa8q+Kv7DP7HXxx1Z/EHxd/Zl8EeINQlbdNf6j4dgeeQ+rSbdzfiTSauUpWPyV/wCDan/gsP42&#10;1zxFpf8AwTs+P1xf6wk6yD4f6/5Uk0lqEjLmynYZxGFRijnG37pOMY/cCvP/AIPfsp/s1fs/Fn+C&#10;XwI8J+FpGXa8+iaFBbysvoZFUMR7Zr0CmJ6hRRRQIKKKKACiiigAooooAKKKKACiiigAooooAKD0&#10;4ooPSgD5R/4Kq/8ABUHw3/wTX+Gmj683gX/hJfEHiS7kg0fSmvhBGoRQXlkbBbaMgYAySeor88dG&#10;/wCDqL4+2+oB9d/Zh8K3FqT88dvqtxG4HsxBH6Vs/wDBzf8AtI/s++KPEPhz9nbw5pMOo+PtCmW7&#10;1rWEGf7NtmRtlpuz95ywdlA4AXPUV+SL5IxnjvX7hwdwfkuNyGFfG4e853d22tL6NWe1jysTiasa&#10;1oM/qB/4Jlf8FEfDf/BR34I3nxW0fwFN4bu9K1ZtP1LS5b4XAWQIrh1cIuVYN3HYjmvpCvjj/ghH&#10;8Jvh78Nf+Ca/gHXfBFun2rxXbS6rrt2OWnuzNJGwP+4IwmP9n3r7Hr8izqlhKGbV6eGTVOMmknvo&#10;7Ho0nJ005bgea/AL/g5f+FWg+Bf28tN8b6LZ+U/i3whBd6htTAe4ikeEtnuSipn6V+/tfjt/wdX+&#10;F4v+LReM00wb86nZveAc4/cuEP5E/nX0nh5iHQ4opxX2lJfhf9DHGK9Bn48V9A/8Eqlvm/4KJ/CL&#10;+z5dkg8ZWxZs4+TJ3D8Rmvn6voP/AIJTXsVh/wAFE/hHNMDhvGNtGMDu2QP51++Zxf8Asmv/AIJf&#10;kzyKf8Rep/UZnA/GlpMZAx60tfyWtj6EQjNfCP8AwcXeCdP8V/8ABNrWNUvL1YZdE8R6fe2wZv8A&#10;WtvaMoPciQn8K+7iM1+Tv/B0V+0fY6L8KfBP7Ldgjm91vUzrl+4fCpbwBo0Ujvudyef7lfScIYet&#10;ieJMNGnupJ/Jav8AAwxLUaLufikBin28Et1cR2sAy8jhVGO5OBTK9d/YO/Z+1z9qH9rrwJ8F9DtW&#10;kGp6/A+oOM4htI2Ekzk9sIjfjiv6axWIhhcNOtN6RTb+Wp4cVdpI/p+/Zv0NfDP7P3gjw8kWwWXh&#10;PT4dn93bboMfpXa1X0yxh0ywg062TbFbwrFGoHRVGB/KrFfyLVn7SrKfdtn0UVZWEIOc15F+1t+1&#10;9+yt+yd4GfWP2nviFpOmWN/G6W+k3qCefUAPvJHbgFpRzg8YGeSK9dYgAkkD3Nfz/f8AByT8Sfh3&#10;8Rf2zdHPgj4vW/iO50fw8bDVNLsFVoNGZZSwi8xSQ8rFpC4/h2qPp9Bwnkkc/wA4jhqkmo2bbj5f&#10;gvmY4ir7GndH0don/BaL/gjF4T+LkOqeDf2IJ4JZLxQfFMHgvTovKYt/rVQvvAGcnADexr9Z9B1T&#10;TfEOiWmvaPcrLaXtsk9rLGfleN1DKR7EEV/Il4D8E+IPiT440f4feE7M3Gqa5qcNjp8I/jmlcIg+&#10;mSK/rL/Z/wDAer/C74G+EPhvr+ord32g+G7Owu7lM4kkihVGIz2yK+m8QMhy7Jo4f2E5OUr3UpOW&#10;itqr7GGDqzqt3R144GKKKK/NjuCiiigAooooAKKKKACiiigAooooAKKKKACiiigAooooAKKKKACi&#10;iigAooooAKDyMUUUAfzf/wDBer9mrxD+z/8A8FCfEfiHUdS+2af4+UeINLnZ8sgdjHJEw7FHQ47b&#10;WX3r4vPTNfqt/wAHUujvD8fPhdr0en7Um8JXUL3W377Lc5C59gxP41+VDkgcetf1DwhiZ4zhvDVJ&#10;78tvudvyR4OIio12kf0M/wDBuF4r1/xD/wAE3tO0vV0cwaR4o1C10+R+hiLrIQPYM7fnX3xXxX/w&#10;b+aFb6N/wS+8CzwBA2oX2pXUuzuxu5E598IK+1K/nriWUZcQYpxVlzy/M9mh/Bj6Bivhf/g4O/Zv&#10;n+Ov/BP7WPFukWZl1LwHeR63BsGWMAOycf8AfDZ/4DX3RXP/ABY8Had8Qvhh4i8CataC4ttZ0S6s&#10;p4WUEOskTIRjv1riyrG1MtzKlio7wkn8uv4FVIe0puPc/kOU5Gc16t+wx4o/4Qz9sn4YeJd+37L4&#10;4007s4xuuEX/ANmrz7xv4euPCPjTWPCl1E8cumapPayJIu1lMcjIQR2PFX/g9eT6d8WvC2oWylpI&#10;PEdjJGFJySLiMjp9K/qvE8mIwM+0ov8AFHgR92aR/XYp4z6mlqGydpbKGRhy0ak8+1TV/IrVnY+h&#10;QV+AX/Bzbrdze/8ABQbS9DkY+VY/D+xaME8AyT3BP/oIr9/a/AD/AIOa9Pjg/wCChmnX6sxa4+H1&#10;gGBPA2z3OP51974bcv8ArPFv+WX6HJjf4B+d1fsZ/wAGvP7KtsdP8aftfeIrAGUzjQfDjuOihRJc&#10;yD840z7NX4589K/pV/4IXfD2DwB/wTD+Gqpb+XLrNpc6pONuCTNcyFT75QKa/R/EnH1MJw97KDs6&#10;klH5bv8AI4sFDmra9D66HHU0tH40V/PSPZOU+OPh/WvFfwd8VeGfDmrvp9/f+HryCyvY22tDK0LB&#10;XB7YOOa/kn8R2V5p/iG/sNRm8y4gvZY7iQtne4chjnvk5Ofev6yP2nvGEnw//Z28c+NoLbzX0vwn&#10;f3CR5xuKwOQK/kw1C7kv9QuL+b700zyN9SSTX7N4UKap4p9Lx+/X/gHmZg9Yo+hP+CSulWmsf8FH&#10;vhDbXsW9E8YW8u3tlcsM/iBX9QqnIr+e/wD4Nx/gAvxd/b0X4h6hbF7HwFocupEleBcSERRf+hMf&#10;wr+hBQAOK8LxPxEKufQpR3hBX9Xr+VjXAJqlcWiiivzc7gooooAKKKKACiiigAooooAKKKKACiii&#10;gAooooAKKKKACiiigAooooAKKKKACgnAzRQelAH51f8AByb+znD8Uv2I4PjTp9oG1H4f6zDcO4TJ&#10;NpcMsMgz2AZoz+FfgGxHTNf1t/tFfAzwd+0r8EvEnwK+ICynSPE2mPZ3bwHDx5wVdfdWCsPcV/Lz&#10;+2X+yz4m/ZD/AGhfFPwV1i4k1Cy0PWprPTtd+xvFDfouCGUsMFgGAYAnDA8kYNft/hhm9OtgJ5fO&#10;XvQbkl/ddtvn+Z5WOptSUl1P3Q/4N0/E41//AIJn6BpxPz6T4i1K1Iz0HneYO3+2a+7K/PX/AINr&#10;NONp/wAE+Xu4mkMVz4vvWBlXHzBYwwGCeM/ifbpX6FV+XcURjHiLFJfzy/M78P8AwI+gUN0P0ooO&#10;Mc14Jsfgl/wca/sq+D/hr+1DF8Wfg/8ADXUraHXdMW+8b39lYMbCK9kdljcso2xySBHYjjcRnqTX&#10;xj+w58PtN+KX7W3w/wDAuo3t1F9u8VWIgW2thKZZBcIwQ5ZdqkA5bkgDoa/oA/4LBfsla3+0J+yP&#10;41vPh9qMdnrkehBrr7TrJsre5trZzPiVtpVto34DYB3HLCvx3/4IH+Ah41/4Ka+DFmt7WWPR7e91&#10;CVLhQw/dwkApn+IM6kEV+8cM597fgutKUryowa312uv8l6HkV6XLiV5n9IMaCNFQDAUYFOoGMcUV&#10;+DLU9cCOOK/Fn/g5+/ZS8bxfEHwv+2Npm+50CbTYfD2qqAf9DuFeSSJj/suGYZ9VHrX7Td8Gvkb/&#10;AILL/s32n7Sv7KEvh/XTrkmkaLcT6re2/h5o/tDyxWsxgbbKVR0EhGQSPvDBzX0vCOYvK+IKNW9k&#10;3yv0ZhiYe0otH81G0uQirkk8ADrX9XH7B/gST4Y/sV/CnwFcQGOfTPh/pMN0hGD532WMycdvnLGv&#10;5j/2Qfh/qvxQ/an8C/DjRb5Le41jxRa2gmmHCq0gD54OMruH4/jX9X+j2EOl6TbaZbriO2t0ijA7&#10;KqgD+VffeK2LTWGwy/vS/JI5MvjZyZZooor8dPSOK/aO0ix1/wCAPjbRtSx5Fz4U1BJc+ht3r+Si&#10;7UJdyxjoJGHH1Nf2A67ouneI9Gu9A1i1We0vbZ4LqF+kkbqVZT9QSK/lN/bT+Dtv8Dv2m/FvgPR9&#10;BvNO0c6xNc+HLfUJUeb+zpXZ7cuUJAbyyuR1B4PIr9f8KcVCNTE0G9Xyv7rpnnZhH4ZH6sf8GrXw&#10;6Ww+E3xR+KUtt8+o67ZadDKV/hhieRgD6ZmGfoK/WUdOlfHP/BCb9nm+/Z+/4J1eEoNbhRNS8VSz&#10;69dbM/6udv3HUA8wrG2CONxFfY1fA8V4uOO4jxNWLuuZpei0/Q6sNHkoxTCiiivnjcKKKKACiiig&#10;AooooAKKKKACiiigAooooAKKKKACiiigAooooAKKKKACiiigAoPSiigBNg71+eX/AAXm/wCCfOg/&#10;H39na5+Lvw+0/UJPGXh+7a7stJsJIsak0gRZflkYHdsjDYjyzbehr9Dq84/am/Zt8G/tU/Ce6+Fv&#10;jCaS1JuIrvS9UgjVpbC8icPFMgbg4YYKnhlJB616mTZhUyvM6WIhJx5Wr27ddOqM6tNVINM+Nv8A&#10;g2yu9f0/9h7U/BHibRrmwudL8X3EiRXUTIWjlVSGAPT5lYY9q/RCvKdHuIvhR4H0Ob4mCz8MXjeJ&#10;Y7KV9Bi8yDVZ5HMMUkgjiXb52VYggbGOMnGa9WBBoznGf2jmVXFpW55N23/EKUPZ01HsFFFFeWaH&#10;gn/BST4qX3wh/ZO17xO3wkg8baRcSw6f4l0Ca9+ztNp9y/kysj9FYbwQW4HcivkD/gmL/wAEivF3&#10;7G37bl18edPjuP8AhFpdHvV0yS+uomaK0u44HhgOzIeZG8xHZTtxGCCdwr9IvHngfwt8S/Bmp+AP&#10;G+iQajpOr2clrqFjcoGSaJxhlINcV4K+HGreBPggfhX8QPHFhHFDPNp+i6hbQLbeVZ+aVs42XcFa&#10;UR7FOMBiOnr7mBzetg8rqYWi7e0upbu6e3zWv3+RjOmpVFJ9D0xemfWlpsKmOFEJzhQM+tOrwkbB&#10;iuX+MXi/4ceBPhprPij4tanp9n4cgs2Gq3GrJutlib5T5gwcqSQD7V1Fcd+0H8HdE/aB+CXin4Le&#10;IZvKtPE2iz2EswQMYvMQgPg9cHB/CtaHs/bR53aN1e29uopbH4Yf8E3/ANk/4j+Ev+Cz+i2fj3wX&#10;YR2GkeJ769S60iIHTZFe0muLd7Y5I8poyrpgnAA9K/f9BhcV4b8AvBGg+FPg14d8eyfBmzt/F+ha&#10;VHocksujJbzAQSG2Z41iD7Y2wzLt4KMOg6e5RklAWGCRk19BxNndTPMXCpJW5I8m+9uq9bmNCl7K&#10;LQtFFFfNm4hIAOa/Cb9uL9nBP26v+Cs/gzxL8KfBlwPBPj3UbWG81mGCVAxtJ3hvTKsgxG6mJlwM&#10;qRtb+Kv3ZI9a8s+GPhDwH4N1S/8Ahb8Pte0q41TQtcl1S/tBZxrJpdtfzyziFQFOAxD45BOMnHAr&#10;3+H84nklarXpq83FxXZX6v0drGNal7VJPY9H0DRrDw7olpoGl26xW1laxwW8SjAREUKAB9BV2mqu&#10;Mg04DAxXgXcnd9TVBRRRQMKKKKACiiigAooooAKKKKACiiigAooooAKKRjgZr5r/AG1f+Ctn7DP7&#10;At5HoX7QPxdji1uWISR+HdGtmvL7aejNEn3AexYigD6Vor4Q+B3/AAcef8Et/jn41tfAVh8WNW8P&#10;Xt7OkNrL4p0N7S3kdjgDzcsq5J/iIrQ/4LF/8FhH/wCCV2heCNU0z4Mx+M38YXNwo36v9mSCOJVO&#10;QQjFidwx24oHZn2/RWX4H8Sr4z8G6T4vS0Nuuq6Zb3iwF9xjEsavtzxnG7GfatSgQUV4z/wUD/a0&#10;P7Dn7JPi79p1PBg8QP4ZtElj0k3fkCdnkVAC+1sAbs9O1c5/wS4/bvk/4KN/skaZ+03P8PB4Xlvd&#10;VvLGXSVvvtKq0D7d4favBBHGOKAPomiiigAoplxL5ELy7c7VJx618Kf8Ewv+Cz83/BRP9qP4l/s4&#10;z/AxfDA8AwTzQ6musG4+1pHefZsMnlrtJyG4J9KAPu6ikJwM5r4R8T/8HIX/AASn8JeJ9Q8Kan8a&#10;NVkudNvpbWeS18M3MkbPG5UlWA+Zcg4PcUAfdN1Z2l4FjvLaOVVcOqyIGAYHIIz3HrUoGK8U/ZE/&#10;4KHfshft0add3v7NHxk07xBNYKr3+m4aG7tlbgM8LgMBnuAR717ZQr2AKKKKACuN+NnwS8KfHfQd&#10;M8M+Mri7S00zxBZ6vGlpMEMs1s/mRq/Bym7BI74rsJ5o7eFp5pFREUs7scBQOpJrM8NeOPBfjRJp&#10;vB3i/S9WW3YLO+m38c4jPoxRjg+xqoTnTkpRdmgauaa7gBTqTB9aXnvUIAoPSikIyMGmBxGrD41S&#10;/HPSRo7aZB4Cg0O4bWDKN11c37OBCkY42IqhmLc5yBgda7delZFn478Daj4hm8Jad4y0qfVbfJn0&#10;yDUImuIwOu6MNuGPcV8n/wDBT7/gs78Dv+CW/i/wX4J+KHwz8S+IrvxlFPPEdCMCpaQRPGjO5ldS&#10;zEyDCgfwnJFVKXNbRKyBI+yKKzfB/ifT/GvhTTPGGkBxaarp8N5bCVcN5ciB1yOxwRWlUgGM1VtN&#10;I0uxv7jUbPTreK4uypup44grzFRgFiOWwOBnpVrmijVdQCiijnNABRXy7+2z/wAFiv2Dv2BPECeC&#10;vj18V3PiFolkbw9oNk17eRI33WkRDiMHqNxGRUX7EX/BZL9hH/goB4nl8BfAT4l3K+Io4mlXw/r2&#10;nNZ3UyKMs0asSJABydpJAoDU+p6K+D/2AP8AgtJN+29+3R8RP2OZPgQugReCVvmttcGtGdroW1yI&#10;Duj8tQu7O7gnHTnrX3hQAUUUUAFFIx2jcTwOuaytA8eeCPFd3caf4X8ZaVqU9ocXUNhqEczwnOMO&#10;EYlefWgDWooooAKKKKACiiigDy/9tX9oW1/ZR/ZP8f8A7RNzCkreE/DNze20MgyslwF2wofYyMg/&#10;Gvwt/wCCIn/BL/TP+CuXxY8d/trftwazqmvaFb6+wlsxeNG2talKDLIJHX5lijVl+RSPvAcAV+tH&#10;/BeHw3rXiv8A4JK/GjStAEhuE8P29ywiHPlQ31vNJ+GxGz7Zr4+/4Nmr6x+Mv/BKz4pfs7+CPGC6&#10;J4p/tvU7c3sTfvbJr2yRLe64+bhlbkf3OtJlLY91/aM/4Nrv+Canxn8Mi0+GXw+uvhxrlsVaw1rw&#10;zdOyB1II82CVmWVTjn7rejCvkP8A4O5dEj8N/D34D+HI7hplsEvrZZXGC4SKFQSO2cZr5I/4Kdfs&#10;mft1/wDBKvx54C0H4gfty694qfxh59xbSaPr2oRC3EEsSkP5r858wdPQ19Vf8HYN3dX/AMG/2d76&#10;/uXlmn0+5kmlc5Lsbe3JJJ6knmhj6n6cftD/ALe3wO/4J3fsOeGvjv8AHC+uHtx4c0220rSLBQ11&#10;qVy1tHtijBIHqSxICgEmvzo0n/g7s1GLxPbar4v/AGFdQs/B11dbItUt/EDNcGPJyVDwrG7Ac7Q3&#10;tkda8y/4Oa/Emr67q37L3wcu72WHRbnwJb3cpVvlEsjQwlsdCQgr9Ff+Crn7LnwF03/gjH458AaZ&#10;8PNItNM8HfD6K58Ni2so0NnNbrEY3Q4yGOME9W3HPWmJWOd/4K1/tG/C39rP/ghb42/aB+DOvf2h&#10;4d8SaBa3FlK6FJIz9pQPFIp5V0YFWHYivzd/4Jwf8HAvhT/gnH+wP4e/Z48E/Aa98beKLbXtR1DW&#10;ZLi/NpaWkEsoKDeqOzsQM9ABxzmtf9jrxRrus/8ABsj8d9E1Od3tNJ8XmLT1YnCo7WrsBntuJ6V9&#10;e/8ABs5+yZ+zp4s/4Jl3vjnxb8JdF1bVfGuv6nYeIbzVLFJ3uLWMiNIcuCVTaTwMcnPWkNaI+pv+&#10;CXn/AAVh+Dn/AAUx+BerfFHw3olx4b1jwvKY/FXh27mErWg2b1lRwB5kbAHBwDlSCPX4j+Lv/B10&#10;sPjLVrH9mz9iPXvFfhzR7mSO517U794N6ISDJsiikEanGQGbOOuO3hv/AAbH6zofwi/bn+PfhC71&#10;6NPCOi+FL5724uHzEbe1vtglYnqPL3H6GvXNO/4Lu+E7u98RfAP/AIJe/wDBJmTxl4UsXnt7u9sI&#10;fskE6MWBleCC2fCv8xHmOGOenamLZn3V/wAEsf8AgrJ8Jf8AgqZ8Jdb8S+EPCt54b8ReG2SLxF4d&#10;vZ1l8nzFYxyRyADzI22sMkAgjBHc/nD/AMGxw/42hftGD/qEX/8A6elrP/4NM9Rvrr9qb4+rcaad&#10;OEvhe3ml0xSQttJ9ukymOPu5K9O1aH/BsZ/ylC/aM/7BF/8A+npaXUHpc/dYgYwelfzdf8EDv2J/&#10;2af23f20Pi34E/aY+GsHiXTNN0+4ubGCa4kj8mVrxlLgxsDnFf0it0P0r+VP/gnBrX/BSvRf2n/i&#10;NJ/wTP0mW78Sy/aU14QwWzlLT7U20/6Qdo+b05odwie7fDT4RaR/wTb/AODkfQvgD+zbr94vht/G&#10;NnYpZzXRkdLG+tlkktJGHLhC/BbnCqTk8n9AP2qP+DlD4R/smftYfEz9mL4gfArU5P8AhArJ103V&#10;rfVFJ1a+EcLpB5ez90reafnJOAhOOQK8z/4JAf8ABEX9q7wt+19P/wAFEf8Ago5r6v4vW5lvtN0e&#10;S+S7up7+UFTc3EiEogVT8qKSRx0xivmvXv2dPhj+1J/wdG+K/hP8YdFGpaBJ4vkvbzTXwY7o2+nx&#10;SpHID1Qso3DuOKNQ0P0X/Y6/4Ly/CX44fsDeNf27f2gPAx8C6X4L8RtpM2m2d/8AbXvpDHE8SQ5V&#10;C0jGTbtxgYznGcfJ+o/8Hdupr4jfW9J/YUv5PBaXhiXVZ/ELLOVz3xAYg+Odu78ak/4Ov9J8MfBj&#10;9nj4X/Cb4U+DNM8O6Hr/AItvdS1Sy0SwS2inuYbeONHdI1AZtpxk/wB0elfaOnfslfs+2f8AwQ9g&#10;+DqeAtJOiv8AAmO+lm+xx7pLw6WLg3hbH+tM2ZN/qfSmGlrnLftUf8Fq/gddf8EqZf22Pg34P1Px&#10;PpviuR/Dc2iiYQXWkXlxDKjifhgDGRnjhgVIODmvyX/4IS/8FZLH/gnt4x174dX/AME9R8VD4keI&#10;tMt1uLLUBF9gPmtHuKlG3n95nqPu19Mf8Gzl0/if9iH9p/wB4j06G+0fTLNbyxgvIFljW4ewvFZw&#10;GBG7EUZyOela/wDwaOeEPCfiOy+M934g8MadfTWmp6abWW8sklaE/vjlSwJU8Dp6UgaSR9nf8FTv&#10;+C5fwn/4J0eMNL+CHhf4b33j/wCJGr2sdzF4Z0+48pLSGQkRmZwrHe+DtRVJI54GM8D/AME8v+Di&#10;Pwj+1V+0Pa/sqftH/s/aj8K/GequItFju7t5oLmfbuEDeZGjxuw+7kYPTINfm14+/aQ+Nvg//g4Q&#10;+I3xx+H/AOzTL8XvFPh/xRqkGi+D3kkykcMPkJMu1HI8pBuGBxmuw/aTh/4KQ/8ABQT/AIKG/CL9&#10;prV/+Cavif4b3/hrWtKt7670yznlWWOK+WUTyyPGm3YpYZ5+X6Ux2R+qX/BWD/gtB8EP+CXOmaT4&#10;f1vwzdeLPGuvQPPpnhmxuBEI4FOPPnkIPloW4UAEtg8cV87fsjf8HOHh/wCPl/4q8IfE79lHV/DO&#10;v6L4Qvtf0i0tdSM8eoJbReYYSXjRo2Zc4baw4r5c/ad0bS/2jP8Ag6g034Z/F+xTUdG0XX9Ftbew&#10;vMPFJHFpcF2qFWGCpmkYkd6/cHUP2Z/2f9V+Iem/Fi++D/h5vEej2M1lp2rDSolmit5VCyRZC8oQ&#10;MbTkUtxaJH8zv7Pv/BWe2+C//BWvxT/wUik+C2oahB4huNTk/wCERj1ILNELqIRgGXYQ2zg/dr6h&#10;/aJ/4OAv2HP20PFvhWX9qT/gl5N4iuNDvgujXeo+JAHtRI6bwoEa7lJVSVPBwKvfsLeDvCF9/wAH&#10;R/xF8L33hfTptMj1DxKI9OlsY2gULaZGIyNowenHFdD/AMHZPgzwf4R+IPwATwn4U03SxNNqZmGn&#10;2McHmYms8btgGcZPWjUelz9Of22f+Cj/AOzr/wAE7P2XtL+OPxNhnFtqNpDD4V8M6cq/ab6QxBkh&#10;QZwqquNzHhR68Cvzn8M/8HdN3D4mtL/4lfsM6jpvhG9uAkOq2WvtJOUzgsokhWOQgc4DdjzXl/8A&#10;wccX134//ap/Zd+BviHUmj8PXPhDTGkj34VDd3ccEz+mdka847V+gf8AwXB/Zm+Bi/8ABH3xl4bt&#10;PAuj2Fr4K0O0ufDLwWUafYpInRV8sgfLuVmU467uaZJ6n+1J/wAFSvhR8Df+Cdh/4KKfDLRH8beG&#10;7q2sptJtLe5Fs0/2iZYgHZgfLKMxDDGQVIr4U+L/APwdyfDHQfC/hu6+DX7Ml9r+r3ulx3Xii11D&#10;Wfs9vpUrHm3SRYmMzAYJbCryBzzXzv8ADXxHrevf8GoPjWx1e8eWLSfix9j09ZDny4DdWc2we3mT&#10;SH/gVfWP/BF79i39m7xF/wAEN9d8Va18KtHvNY8d6Brr6/q19YJNPIYhNHCFdhlAgQFQpGGyeppX&#10;Gkj7a/4Jjf8ABR34W/8ABTP9ndPjf8PdHuNHvbO9aw8ReH7uUSSafdKA2A44dGUhlbAyOoBBr0f9&#10;rr462v7Mv7M3jn493cav/wAIr4aur+GNhkPKkZMakd8vtFflV/waANJD4F+OenLKxhh1/SvLQk4B&#10;8u5GcfQD8hX33/wWd0jUNb/4Jh/GSz0u3aWUeD5pCi9dqlWY/gAaYmlzH43f8ELf+Cbvhv8A4K4f&#10;Hv4hftX/ALaOoaj4h0XSNUD31n9saM6tqdzukxI4+by0TnapHVR04r9UfhV/wQa/Y6/Zy/bJ8Hft&#10;gfs0Q6j4PuPDaXSah4Zhna4sr8SwtGrL5hLQsu4k4JDDsDzXy9/waBeL9AuP2Yvip4Gjvk/tO18c&#10;QX01sT8wgltERW9xuicfl61+wDMMYpIbbufhL/wQG/5Th/Hz/rlrv/pzWvvj9g//AILQaF+29+3N&#10;8RP2MtM+CN3oTeBYr9012fVVmF39lu0tmBjCDZuLbhyeBXwP/wAEBf8AlOH8fP8Arlrv/pzFN/4I&#10;DMq/8F0/2gAxAJtPEeATyf8AicRUkJn6AftG/wDBY/R/2fP+Cnngz/gnFcfBS61KXxZbWMh8Tpqy&#10;ots1yZdo8ooSwXyufmGc1yn/AAVG/wCC9Pgr9gb402X7L/wq+CeofEn4h3FrHPeaVaXZhhsxKMxR&#10;kqju8jL821V4BGTzXx7/AMFJmDf8HQ3wcx/z5+Hv/bqov+Czn7Nv7b37En/BUSH/AIKtfs2/DRvF&#10;uhypb3cs39mteQ2E8duLeWC5iQ71jZBkSLjGTyCKY7I+kvhd/wAHEMvj39lD4tfF/wCI37HniHw9&#10;4n+F0enjU/CzXxxcpeyPEjK8kaum0oScpyMYPp+U3/BJr/grda/8E6P2gfiJ8YtQ+Cmo+LU8dQeU&#10;dPs9REL2pNyZtxJRtxwdvQc1+yv/AASa/wCCs/wH/wCCq3hTxd4e8QfBXSvC3xG0rR45fE+jNClx&#10;DqNsuVWaORkDOiOcbHyULDBOc18N/wDBr54P8I+Jf24vj1Z+I/CunX8NtpjG3ivbKOVYj/aBGVDA&#10;gcccUMNj9Df+CnP/AAWs+Cn/AATh8H+GrS/8HXnirx54w0yK/wBE8G2U/lslu5x5s0mDsXcGVQAW&#10;YqcDAJHhP7Gv/ByxoHxf/aJ0j9nH9rP9mLVPhVqPiS5ig0LUbi8klhaWU4iWZZYo3RXOAHAIya+F&#10;/wDgph8afiXpX/BxPd+NvDPwLf4m6r4M1CwtvDngOQvtvVgsQyIoVWICs7S4CnkE1P8A8FJvEX/B&#10;TH/gp18Vvht491P/AIJY+JvAWreC7p4otQ0m1uJ5LuOSaF0WR2iTaI2jJU848xulMaiup+pX/BTP&#10;/gtj8P8A/gml+0Z4A+CPj/4WXerab4u0w6jqniGDUBGNNtvPaIsIthMhG0tjIzwOtc9/wSj/AOC6&#10;ml/8FQf2l/GnwN0D4EzeG9N8PaDJq+kaxLqvnSXcCXMUG2WMIBGx85WwCehFfA3/AAcyeE5/Gv7b&#10;v7N3gXxoskEureBtPsNWCMN8Zl1Ixy4PqNzc1+2n7On7J/7PP7M3hLSdC+Cnwm0PQf7P0SLTo72x&#10;02OO5lt1w+2SUKGfL/Ock5bmlfUnSx6XRRRTFZGN8RPAnhj4oeA9Y+HHjTTEvdI13TZrDUrWQcSw&#10;yoUdfyJr+e7xv+wl/wAFaP8Aghp+0/rPxU/Yl0HWvF3gu+ncW97o+jtqFveWO8tHBfWsYLLIgIG4&#10;AcglSM4H9FVGB6UDTsfzL/tN3H/BYv8A4LU/F7wbd/EH9j3WrY+GN1tpptPCFzptrbJLJG0ryy3P&#10;HVAck8Yr7Y/4Ob/2T/2jvjL8J/gZovwc+DPiHxZP4ft57XVl8O6ZJd/Z38iFRu2A4BKNgn0r9kMA&#10;dBRgelKw+Y/Kz/gvD/wS1+M37Zv7H3wz+JPwP8MT6h46+G+gW8F54cjTF1eWzwReYkYPWSN1zs6n&#10;kDmviX4r/tw/8FyP24f2a7L/AIJzat+x94giNzb2ula7ryeDb63u9ShhKbRcSy4hQEopdlAzgk1/&#10;RbgdMUYHpTFc/K34h/8ABMn4kfsl/wDBvZ4q/ZP8K+HLrxR4+1OyTU9es9AtGmkmvpbiN3iiVQS4&#10;jQKme+wnoa+Dv2e/Hf8AwXO/4JS/sxL4D+GnwF8Q3PhP4jafLd6Yknha5vLnw9dyM0blUQbreYhA&#10;21wVOVYV/SHgelGAeoosCZ+N/wDwQt/4JAfHDwD+yD8YvHPx70O78LeLfi54WudD0DT9UiaO6tbV&#10;4W/fzKfmTzJWHynnC5PWvmH9gL4t/wDBV/8A4JSwfET9i/4d/wDBPXWdf8SeL9UCadrs+hXTRWdw&#10;qtCs6yxoYriEg713Oo75wSK/ouwPSjA64pWHzM/F/wD4Nqv2Rf2r/wBm79rL48XX7SPwa13w9Nea&#10;FFa/2jf6c8dte3YvXaTyJCAsg6sCvGCD0NT/APBu/wDss/tH/BH/AIKM/H7xx8Xfgj4l8N6Pqmn3&#10;kOm6lrOkyW8N07asJFEbOAHygLcZ4r9maMD0piuI5wpxX4p/8G2/7Jv7THwI/bg+MPin4z/ArxP4&#10;Y02702WC1vtb0iS3inkN6zbUZwA/HPHav2syDxmj5V4oACoIyPTivxj+Ef7K/wC0jpX/AAc9eJ/j&#10;vqHwQ8TQ+DJtTu54vFMmkyCweN9NjRWE2Nhy3y9evFfs5uXpmj5TRoCdj4T/AOC/X/BOPxx/wUJ/&#10;ZAgsPg/arc+NPBep/wBqaJp7EA36FSk1urHo5X5l7EqB3r8urL9vD/guPc/shJ/wTAtv2PPE2Y9E&#10;XwwniA+Cr8akNOCeSLbzT+5wIx5fmYzt796/oxDKelHA7fpSsCdj4K/4Ixf8EtvEv7EP7AOufCz4&#10;qSRw+NviTbXFz4migbcNP823aGK23fxNGjEsem5iBnGT+XH/AAT5b/grr/wSm/at8Q/s7fC/9lPW&#10;NRi8XeJrOy1i9vfCVzdWht47nb9rguExGFMTscliMHOOK/o83L1/WjKdeKAufhv/AMFPv2Nf28v2&#10;BP8AgqQ//BUX9iH4V3vi/TNcl+36jaaZpkl39luJYvJura4hi+cxSY3Bl6FvVefWv2R/+Ctv/BZf&#10;9sv9pfwN4GT9gs+BvBB16IeN9aufDV8gSyzmT97dlVj46YBOa/W4FT0NGVzijYL3R+Jv/Ber/gn7&#10;+2H8Mv26/D//AAVF/Yp8F6nr15C1lPqsOh2D3VxYX9ooRJXhUFpInjVVOB2IOMg16h/wS8/bL/4L&#10;J/t3/tneHvGf7RPwf1LwD8KvDejXg1i0j0G40y11G6aMJGXFx88zbuQo+VcE1+seR60mV6fnxRYL&#10;n8+f7dPwl/4KLf8ABN3/AILQ+Kv21f2bf2fdX8X2/iXULm88P6ha+HLjULKeG9hEctvL5Ayjq2Rg&#10;kdFPQ16H/wAFyPgz+3X+2R8FP2TviXq/7OHiHUPGEnh+e58c6d4f0CVl0u8nNo5jkjG4wn5W+Vjw&#10;QR2r9yeOtLwetGgXPyX/AOC/v/BLP48/tV/A74X/ALQf7OnhW61Pxt8OtEjs9W0G0T/S57XZG4aI&#10;dWkilRjtHJ3nHIr48+On7ZP/AAXG/wCCk3wK0z9gDV/2PdcsleS3g8Q6zD4RvbSbVFhOF+0yz/uo&#10;03BWYrgErmv6KsqOaAVPSjQFI/KT9rv/AIJn/Ef9mn/g3kuP2MfhZ4VvvF3jCG7sNS1u10G0eaS6&#10;vZL1Jblo0XLOqDCg/wB2MV7b/wAEevg/8U/hp/wRc0n4V/EH4f6to3iMaBrqHRNSsmiulaWSfywY&#10;2GQWyMcc5Ffd+B0xSYX0FGgXPya/4NZ/2cPj3+z74X+NMXxw+EHiHwm2qa9praauvaXJbG5CLc7y&#10;m8DcBuXJHqK/U34g+BvDfxO8D6v8O/GGnrd6VrenTWOo2zdJIZUKMPyatngdKOOtMG7s/m98T/sa&#10;/wDBWv8A4IVftX6x8QP2SfBmveJ/C94zxWWr6NoMuo2Op2TMTHFd28QJSVeOuCCMqcGvr3/gmb8d&#10;v+C3/wC3d+254P8AjF+034W1nwT8KvCsVxJqWmf2JJpFlfu8DKqmKT95cPuIPOVTqAD1/YXAPUUY&#10;HpQO9z8Yv+CJP7K37SPwl/4LGfHH4lfEz4IeJtB8P6gmsrYa1qmkSw21wZNQDx7JGAD7l5GM8V89&#10;ftV/BP8A4KSf8Em/+CtPjH9p39lf4K634l07xXqd5c6LqNj4an1CyvrW9IkktplhHyOj8HJGCgI4&#10;Nf0RYA5xRgelFhXP53/g5+yF/wAFUvGn/BWj4Lftf/th/CHxLfaj4t1q21rVLyDSpWg0O1R5Yktp&#10;toKW21EDCInKq655Jr7N/b//AOCnH/BWD9iH9rzxt4P0T9ieT4ofCvVhA3gq6t/D91KsKm3QSI0t&#10;qjb/AN5vyjrnnggV+qeB6UYHpSSsFz8cf+Ddb9gj9pzQv2g/id+3j+0V8KZ/AFr4ysLm10Pw5Ppz&#10;WjO9zcedK6QNho4UChVBAzn2r5I8A+Gv+Cr/APwR6/b6+JFr+zl+zDrPiOXxZc3Njp95L4Uur+wv&#10;rWS5E0FwkkWFDDgHLYGWBHev6RcD0owPSmFz8UP+Czn7B/7b/wAJP23/AAb/AMFZP2NPh/fa/q8W&#10;m6dc+JtI0rTmuJrDVIIvKkYwplngkiKqwGSCH55GNr4Pf8FmP+C3H7VfxM8LfDHwB/wT1HhW3m12&#10;zj8S69deFtRCRWvmp5zFroqkQ2bueSO3NfsrgHqKKVh8x+Mn/Bwt+yz+0r8a/wDgot+z545+FPwP&#10;8SeJNK0ywsY9V1PRNKkngtZE1XzHWRlBCYQ7uccHNfstYo0dlDG4IKxKCCOnFS0UyQooooAKKKKA&#10;CiiigAooooAKKKKACiiigAoJwM0UN0P0oARmwMgV8gfHb9sv9rn4iftP6z+yf/wT98AeDL7UvBtj&#10;DceOvFnj57g6fp8sw3RWqJbujvIVGTzx6d6+vm+4DXxX/wAEyr+w039r39rLwbrbLH4h/wCFqx37&#10;xSn95JYyQHyHXuUA4HYZxXrZZTpKjXxE4KbpxTSe13JK772uZTbbSXUzfjT+1R+3Z8NvhL4An+Ov&#10;hfRfBHiq4+Oui+HdXvfDdwJ9O1rSp2zJLD5xZ4kYcEMdylTyK+v/AAB8Z/hN8Vpr62+GfxI0XXpN&#10;Nm8rUE0nUY5zbv0w4Qnbz618pf8ABa7wf4e+KXwf+F/w18QXMjWGr/HLw9YamtpcbJBFK7q6hhyh&#10;KseevPFZPg34BfCX9lv/AILAeC/CXwA8FWnhXSfEnwY1P+29L0mPyoLt7a5gEUroOGkAY5c8nuTX&#10;oywuDxuWxq25Kn7ySSXu2jyuzu7+m5ClKE2t1oWvij+0x+154E/Z3+G3ibxx8SfCMnibXPjhaaHq&#10;174FUS2U2mPdtH5GXLYfaNrYIII7HNfW/jb43fCH4aatp/h34h/EzQ9Fv9WbZplpqepxwyXLZxhF&#10;YgtyQOK/LrwESf2BPhSSxP8AxlxL1P8A1GJq9s+Df7N/wQ/bQ/bl/ai1T9p3wdZ+JZvDOq6Z4d8P&#10;Q6qAx0iway80y25P+pdnJYSLgjHXrXTjcrwag5VXyxg535Yq796MVZfPuTGcr6Huv/BLb44fEr9o&#10;P9mi68ffFXxKdV1NPG+t2Md0YUT/AEeC8eOJMIAMBQBnrXnHxi/a2/4KD+Jf23PHn7L37Ingv4X3&#10;Vn4H8Nadqsz+M2vUuLs3KZKI8MgQc8DcAB3Jq7/wQv0bT/Dv7Ca6DpMzyWtl481+3tpJH3M0aXrq&#10;pLdzgde9eSeLZ/2zl/4K+fGy1/Y3sfAzalceAdBTVLrxs9xttozENskKwkbmB7NxwKilhcM85xke&#10;WLUFJx5tIr3orX5MfNL2UfM+oP2J/wBu7wr+05+zza/Fz4j2ll4K1m28SXXhvxBo9/fqEttWt2Ak&#10;gjdiN+QVYd+favUrT9oP4G3vga6+J1p8XPD0nh6yuHgu9ZTVovs0UqnDI0m7aGB7Zr84/wBsz9hW&#10;x/Z//Ym+EP7NvjXxtdazqPiv4+Wd/wCNddtCYHvL2+kY3Dx45QYwo74Geteg/H/9lj9n3SP25P2f&#10;v2LtL+Gem6X8MLvT9b8Sah4Vgj22esalbxQRxGdM4lwvJDZ3dT3qauU5XXn7WlNqMnUaSV0oQ1dr&#10;u7b6fiCqVErPy/E+01/aK+DGo/C7UvjF4Z+JWhapoGmW0ktxqVlqsTwAqpOwyA4UnoM+tcn+xl+2&#10;l8MP2yfglpPxZ8L39jYXd9Yvdah4fOqRTXGnKsrx/vduNoO3OSB1r5Ruf2e/gv8ACv8A4KJ/Er9n&#10;n4eeAtJg8BeM/gW+seJfBcFoo06C+hmZIpRbgeXGzAZ4AzXj2keDfCHwS/4IEWPxY+DfgjT9H8Ve&#10;MrK30rxH4i0qNba8uraXVHjdZJwMgbRtyxwM+1OOSYCpQjGEpc1SVNRbsrKab97XpZ/crbh7WfNq&#10;tr3P1F+Hvx++CfxY1S90T4Z/FbQNevNPYi9tdK1WKeSH/eVGJFO1747fBjwv41tvhz4k+Knh+w16&#10;8Ki20a71aKO5kLfdAQtnnt618F/Bv9lP9ovTv2ofg38TPh3+wB4f+D+keD3mtvE2taJ4xs7htU0y&#10;S1ZPLnjhAadt+1gzbmyc1o/8E1f2S/2cf2wPgd4z/aD/AGjfh5p3iXxt4m+KOsz6nrmoAm90xra8&#10;KwQwTcPbqiouFUgY4xiuavlGXYeMqrqtwSWkeWTUm2knZtW92+99UVGrOVlY+i/D/wDwUc+AGqft&#10;N+Nf2c9a8X6LpS+D9Msrn+373XoFhvZZi4eBASMPGVw3J69q6L9k/wCJ3xS8Z+C/FPi/40eP/Aur&#10;2cHiu9XQNS8HXga2h0tdpiW4csQJQpy3PQivlr4T/sW/sneOv+Cqvxz8JeM/2ffCmqabZ+EdBvrW&#10;yvdHikjjuZ/NM0ygjh3IBZupr5102KLwn+wh48+CvhedtB8NeJf2vm8Nar/Zr+Stvpck0QeBSuNi&#10;sEVOOxrv/sfLsSlSw7abVK7kk/iWrWt7+XyI9pOLu/M/WP4c/H/4JfF68utO+F3xX0DxBcWR/wBL&#10;g0jVYp3i5/iCMSKr+JP2lf2fvCE6Wnin40eGdOll1KTT447vWYUZrpCFeHBb76kgEdQTzXxz+01+&#10;zV8Df2Q/2u/2bPHH7L/gLSvB2q6n4xl8P6pZ+H7VbddU057SQv56IAJSuAd7ZOTya8r+EP7Gf7PP&#10;xl+Ff7ZXxl+KngK317X7P4n+NrXRrzUj5n9krA8kyPag/wCpcyNuLrgnaBnFcVPJ8unFVvaSVOSV&#10;tFzXcuXva3X8C/ayvZI/U2CeKeNbi3kDo6hkZWyGB6EVLXiX/BN7WtV8R/sC/BzXdc1GW7vLv4c6&#10;TJc3M7lnlc2qZYnuTXto9q+fxFF4fEzpN35W19zsaxfNFMKKKKyKCiiigAooooAKKKKACiiigAoo&#10;ooAKKKKACiiigAooooAKKKKACiiigAooooAKKKKAEOeeK+ZP2oP+CZvhD48/GKL9or4ZfGzxl8K/&#10;HhsRZaj4i8EXwhbUYF+6k6HhyvQH0x1wK+nKK6MLisRgqnPRlZ2t8uzT0fzJlGMlqfLuk/8ABLj4&#10;dWHw40HwRq/xf8Z65qOl/Eix8a6n4m1/Uhd3urahbY2iQuMJGQAMKBjHFep+If2YfDXiH9qvw9+1&#10;jP4gvo9W8O+FL3QrbTUVPs8sVzJG7SMcbtwKADBxzXp9FaTx+MqO8p9+32t/vEqcF0PmbSP+CY3w&#10;y0b4LeG/gpB4/wBaay8NfE1vGltdtHF5ktybt7nyGGMeXl9uRzgVR+Pv/BL3w78X/jlqnxw8B/tC&#10;eOfh3P4rsIrHx7pvhC+WGLxBBGNq+YSMxvsyhdedpr6norWOb5jCfOqjvr262b6d0n6g6cGrWPKP&#10;2N/2SfBH7FXwWj+Bnw51jUL3SYNWvL23k1Jw0qefKZNmR1C5ABPJxk0vgj9lLwp4I/ar8Z/tYWXi&#10;G/m1bxrodjpl7p0qoILdLUYVkIG4luM5NerUVzyxeJnUqTlK7n8T73d/zQ1CKSXY8q/ag/ZU8K/t&#10;TWfhGz8VeIb/AE5fB/jGz8Q2ZsQhM81uSVjfcD8pzyRzWP8AthfsSeEP2t7Pw7rD+ONc8H+LfB98&#10;154U8ZeG5hHeadI4Cuo3ZDowABU8HFe20U6WNxdBwcJ25L28r7+t+twcIu9+p4H+yr+wb4W/Zx1f&#10;xN8QPFnxK8Q/ELxx4xt47bxF4y8VzK1zNbICEt41X5Yohn7q9/wri/hH/wAEn/hz8OPhd4y/Z88S&#10;fGXxf4p+G3ie1mt9M8D6vcoLXQUlnM7NbFRuDiQkhj0z0r6worZ5pj3KUvaayt2+ztbTS3S1hezh&#10;2Pmj9n39gT4mfBjx5oviPxb+3R8TvGmi+GkdNE8Lazdwx2oQxmNRcGNQ1ztB+XeeCAa5fXP+CRvh&#10;lvipr3ij4d/tOfEPwf4O8W+IDrXin4deHtSWLT768Zw8jK2N8SyMMsq9enAwK+v6KpZvmCqOop2b&#10;VnpG3fa1r+e4vZQPnjx1+wBp/iL9raw/a38CfHXxf4P1I2FpY+J9H0S4QW2vW1s+6KKfcMgc4OOo&#10;9KoRf8EvvgVd/ATx/wDs+eJ9W1fU9J8feNbrxPcXTypHc6dfSsro1u6j5TGyAqTk8nNfS1FQs0zB&#10;KKVRrltba/uu618h+zh2Pl34Af8ABNG2+GXxh0f45/Gz9pTxx8V9e8LWclr4PfxhcxmHSI3Uozoi&#10;D55SpIMjHJrt/hz+xP4K+G3w8+Kvw507xXqdzbfFfxNrWt6tPOse+0l1IESpFgYKrn5d2T617XRU&#10;1cyxteV5z7dElo7qySstdQVOEdkcb+z38G9I/Z5+BvhP4F+HtUub2w8JaBa6VZ3l4FEs0cMYQO+3&#10;A3EDJxxXZDOOaKK5Kk51ajnJ3b1fqykrKwUUUVIwooooAKKKKACiiigAooooAKKKKACiiigD/9lQ&#10;SwECLQAUAAYACAAAACEAPfyuaBQBAABHAgAAEwAAAAAAAAAAAAAAAAAAAAAAW0NvbnRlbnRfVHlw&#10;ZXNdLnhtbFBLAQItABQABgAIAAAAIQA4/SH/1gAAAJQBAAALAAAAAAAAAAAAAAAAAEUBAABfcmVs&#10;cy8ucmVsc1BLAQItABQABgAIAAAAIQAJat0R4gUAAGYYAAAOAAAAAAAAAAAAAAAAAEQCAABkcnMv&#10;ZTJvRG9jLnhtbFBLAQItABQABgAIAAAAIQCMmn+7yAAAAKYBAAAZAAAAAAAAAAAAAAAAAFIIAABk&#10;cnMvX3JlbHMvZTJvRG9jLnhtbC5yZWxzUEsBAi0AFAAGAAgAAAAhALKuBsPhAAAACwEAAA8AAAAA&#10;AAAAAAAAAAAAUQkAAGRycy9kb3ducmV2LnhtbFBLAQItAAoAAAAAAAAAIQCQcmKtRhAAAEYQAAAU&#10;AAAAAAAAAAAAAAAAAF8KAABkcnMvbWVkaWEvaW1hZ2UxLnBuZ1BLAQItAAoAAAAAAAAAIQBjHMBI&#10;n1UAAJ9VAAAVAAAAAAAAAAAAAAAAANcaAABkcnMvbWVkaWEvaW1hZ2UyLmpwZWdQSwUGAAAAAAcA&#10;BwC/AQAAqXAAAAAA&#10;">
              <v:group id="Group 681" o:spid="_x0000_s1027" style="position:absolute;left:368;top:100;width:9187;height:1170" coordorigin="10680,10792" coordsize="24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111" coordsize="21600,21600" o:spt="111" path="m4321,l21600,,17204,21600,,21600xe">
                  <v:stroke joinstyle="miter"/>
                  <v:path gradientshapeok="t" o:connecttype="custom" o:connectlocs="12961,0;10800,0;2161,10800;8602,21600;10800,21600;19402,10800" textboxrect="4321,0,17204,21600"/>
                </v:shapetype>
                <v:shape id="AutoShape 4" o:spid="_x0000_s1028" type="#_x0000_t111" style="position:absolute;left:10658;top:10814;width:53;height: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jrCMEA&#10;AADaAAAADwAAAGRycy9kb3ducmV2LnhtbESPwW7CMBBE70j8g7WVuBGnPRSaxiCEqOgVyIXbKl7i&#10;KPE6xG4S/r5GqtTjaGbeaPLtZFsxUO9rxwpekxQEcel0zZWC4vK1XIPwAVlj65gUPMjDdjOf5Zhp&#10;N/KJhnOoRISwz1CBCaHLpPSlIYs+cR1x9G6utxii7Cupexwj3LbyLU3fpcWa44LBjvaGyub8YxVc&#10;NN8bfbjWaxuOpjwd04+mLZRavEy7TxCBpvAf/mt/awUreF6JN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6wjBAAAA2gAAAA8AAAAAAAAAAAAAAAAAmAIAAGRycy9kb3du&#10;cmV2LnhtbFBLBQYAAAAABAAEAPUAAACGAwAAAAA=&#10;" fillcolor="#31859c" stroked="f" strokeweight="2pt">
                  <v:fill opacity="15677f"/>
                  <v:shadow color="#ccc"/>
                  <v:textbox inset="2.88pt,2.88pt,2.88pt,2.88pt"/>
                </v:shape>
                <v:rect id="Rectangle 5" o:spid="_x0000_s1029" style="position:absolute;left:10680;top:10792;width:249;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fcN8IA&#10;AADaAAAADwAAAGRycy9kb3ducmV2LnhtbESPwWrDMBBE74X8g9hAb7XcHELtRgmlEPCpkLiH+rZY&#10;W0vUWhlLcVx/fRUI9DjMzBtmd5hdLyYag/Ws4DnLQRC3XlvuFHzWx6cXECEia+w9k4JfCnDYrx52&#10;WGp/5RNN59iJBOFQogIT41BKGVpDDkPmB+LkffvRYUxy7KQe8ZrgrpebPN9Kh5bTgsGB3g21P+eL&#10;UzAvddUPS2MKXqz9atzFVdOHUo/r+e0VRKQ5/ofv7UorKOB2Jd0Au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9w3wgAAANoAAAAPAAAAAAAAAAAAAAAAAJgCAABkcnMvZG93&#10;bnJldi54bWxQSwUGAAAAAAQABAD1AAAAhwMAAAAA&#10;" fillcolor="#31859c" stroked="f" strokeweight="2pt">
                  <v:fill opacity="32896f"/>
                  <v:shadow color="#ccc"/>
                  <v:textbox inset="2.88pt,2.88pt,2.88pt,2.88pt"/>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9" o:spid="_x0000_s1030" type="#_x0000_t75" style="position:absolute;left:698;top:145;width:8855;height:904;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DUXLDAAAA2wAAAA8AAABkcnMvZG93bnJldi54bWxEj0FvwjAMhe+T9h8iT+I2koFUbR0BDRAS&#10;h10G291qTFvROCUJpfz7+TBpN1vv+b3Pi9XoOzVQTG1gCy9TA4q4Cq7l2sL3cff8CiplZIddYLJw&#10;pwSr5ePDAksXbvxFwyHXSkI4lWihybkvtU5VQx7TNPTEop1C9JhljbV2EW8S7js9M6bQHluWhgZ7&#10;2jRUnQ9Xb2F+/azN9pKKfvyZxWJr3Nt6yNZOnsaPd1CZxvxv/rveO8EXevlFBt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8NRcsMAAADbAAAADwAAAAAAAAAAAAAAAACf&#10;AgAAZHJzL2Rvd25yZXYueG1sUEsFBgAAAAAEAAQA9wAAAI8DAAAAAA==&#10;">
                <v:imagedata r:id="rId4" o:title=""/>
              </v:shape>
              <v:shape id="Picture 79" o:spid="_x0000_s1031" type="#_x0000_t75" alt="GPC" style="position:absolute;left:13549;top:145;width:1498;height:9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Lhl3AAAAA2wAAAA8AAABkcnMvZG93bnJldi54bWxET01rwkAQvQv9D8sUetONpUpJ3YRikVgE&#10;oVbodchOk9DsbMiOMf77riB4m8f7nFU+ulYN1IfGs4H5LAFFXHrbcGXg+L2ZvoIKgmyx9UwGLhQg&#10;zx4mK0ytP/MXDQepVAzhkKKBWqRLtQ5lTQ7DzHfEkfv1vUOJsK+07fEcw12rn5NkqR02HBtq7Ghd&#10;U/l3ODkDO+KPZUHrz+L4s3jZSyFDQ2LM0+P4/gZKaJS7+Obe2jh/Dtdf4gE6+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IuGXcAAAADbAAAADwAAAAAAAAAAAAAAAACfAgAA&#10;ZHJzL2Rvd25yZXYueG1sUEsFBgAAAAAEAAQA9wAAAIwDAAAAAA==&#10;">
                <v:imagedata r:id="rId5" o:title="GPC"/>
              </v:shape>
            </v:group>
          </w:pict>
        </mc:Fallback>
      </mc:AlternateContent>
    </w:r>
  </w:p>
  <w:p w:rsidR="00F01187" w:rsidRDefault="00F0118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0000007"/>
    <w:multiLevelType w:val="multilevel"/>
    <w:tmpl w:val="0000000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000008"/>
    <w:multiLevelType w:val="multilevel"/>
    <w:tmpl w:val="0000000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28A25A4"/>
    <w:multiLevelType w:val="hybridMultilevel"/>
    <w:tmpl w:val="5B86A4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03C83F18"/>
    <w:multiLevelType w:val="hybridMultilevel"/>
    <w:tmpl w:val="91C499A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0ACC6A78"/>
    <w:multiLevelType w:val="hybridMultilevel"/>
    <w:tmpl w:val="9C4CABA2"/>
    <w:lvl w:ilvl="0" w:tplc="AB08F62C">
      <w:numFmt w:val="bullet"/>
      <w:lvlText w:val="-"/>
      <w:lvlJc w:val="left"/>
      <w:pPr>
        <w:ind w:left="720" w:hanging="360"/>
      </w:pPr>
      <w:rPr>
        <w:rFonts w:ascii="Calibri" w:eastAsia="Calibri"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13C659C0"/>
    <w:multiLevelType w:val="hybridMultilevel"/>
    <w:tmpl w:val="B994E5A6"/>
    <w:lvl w:ilvl="0" w:tplc="34D8B69A">
      <w:numFmt w:val="bullet"/>
      <w:lvlText w:val="-"/>
      <w:lvlJc w:val="left"/>
      <w:pPr>
        <w:ind w:left="720" w:hanging="360"/>
      </w:pPr>
      <w:rPr>
        <w:rFonts w:ascii="Calibri" w:eastAsia="Calibri"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169F0DF9"/>
    <w:multiLevelType w:val="hybridMultilevel"/>
    <w:tmpl w:val="882C9E02"/>
    <w:lvl w:ilvl="0" w:tplc="55B67BAA">
      <w:numFmt w:val="bullet"/>
      <w:lvlText w:val="-"/>
      <w:lvlJc w:val="left"/>
      <w:pPr>
        <w:ind w:left="720" w:hanging="360"/>
      </w:pPr>
      <w:rPr>
        <w:rFonts w:ascii="Tms Rmn" w:eastAsia="Calibri" w:hAnsi="Tms Rmn" w:cs="Tms Rm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17F429AE"/>
    <w:multiLevelType w:val="hybridMultilevel"/>
    <w:tmpl w:val="343A0BE4"/>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21D94601"/>
    <w:multiLevelType w:val="hybridMultilevel"/>
    <w:tmpl w:val="DB0C0572"/>
    <w:lvl w:ilvl="0" w:tplc="87AA1CB0">
      <w:numFmt w:val="bullet"/>
      <w:lvlText w:val="-"/>
      <w:lvlJc w:val="left"/>
      <w:pPr>
        <w:ind w:left="720" w:hanging="360"/>
      </w:pPr>
      <w:rPr>
        <w:rFonts w:ascii="Calibri" w:eastAsia="Calibri"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253F122B"/>
    <w:multiLevelType w:val="hybridMultilevel"/>
    <w:tmpl w:val="3BBAC82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301602DE"/>
    <w:multiLevelType w:val="hybridMultilevel"/>
    <w:tmpl w:val="70CA6402"/>
    <w:lvl w:ilvl="0" w:tplc="611023E6">
      <w:numFmt w:val="bullet"/>
      <w:lvlText w:val="-"/>
      <w:lvlJc w:val="left"/>
      <w:pPr>
        <w:ind w:left="720" w:hanging="360"/>
      </w:pPr>
      <w:rPr>
        <w:rFonts w:ascii="Calibri" w:eastAsia="Calibri"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3AF634D7"/>
    <w:multiLevelType w:val="hybridMultilevel"/>
    <w:tmpl w:val="7CAC77E6"/>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3F014EF4"/>
    <w:multiLevelType w:val="hybridMultilevel"/>
    <w:tmpl w:val="4828BAB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3F1D70D0"/>
    <w:multiLevelType w:val="hybridMultilevel"/>
    <w:tmpl w:val="5538A6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40122DE8"/>
    <w:multiLevelType w:val="hybridMultilevel"/>
    <w:tmpl w:val="C404564A"/>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4B7056D0"/>
    <w:multiLevelType w:val="hybridMultilevel"/>
    <w:tmpl w:val="6240A03E"/>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nsid w:val="563F6B7F"/>
    <w:multiLevelType w:val="hybridMultilevel"/>
    <w:tmpl w:val="5052C9B4"/>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nsid w:val="582C6668"/>
    <w:multiLevelType w:val="hybridMultilevel"/>
    <w:tmpl w:val="0AA4B18E"/>
    <w:lvl w:ilvl="0" w:tplc="57EE9DB8">
      <w:numFmt w:val="bullet"/>
      <w:lvlText w:val="-"/>
      <w:lvlJc w:val="left"/>
      <w:pPr>
        <w:ind w:left="720" w:hanging="360"/>
      </w:pPr>
      <w:rPr>
        <w:rFonts w:ascii="Calibri" w:eastAsia="Calibri"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nsid w:val="6BB37810"/>
    <w:multiLevelType w:val="hybridMultilevel"/>
    <w:tmpl w:val="B14E948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nsid w:val="73235D8C"/>
    <w:multiLevelType w:val="hybridMultilevel"/>
    <w:tmpl w:val="0548EF6A"/>
    <w:lvl w:ilvl="0" w:tplc="100C000D">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nsid w:val="799C3194"/>
    <w:multiLevelType w:val="hybridMultilevel"/>
    <w:tmpl w:val="C480166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2"/>
  </w:num>
  <w:num w:numId="2">
    <w:abstractNumId w:val="22"/>
  </w:num>
  <w:num w:numId="3">
    <w:abstractNumId w:val="19"/>
  </w:num>
  <w:num w:numId="4">
    <w:abstractNumId w:val="18"/>
  </w:num>
  <w:num w:numId="5">
    <w:abstractNumId w:val="10"/>
  </w:num>
  <w:num w:numId="6">
    <w:abstractNumId w:val="17"/>
  </w:num>
  <w:num w:numId="7">
    <w:abstractNumId w:val="9"/>
  </w:num>
  <w:num w:numId="8">
    <w:abstractNumId w:val="14"/>
  </w:num>
  <w:num w:numId="9">
    <w:abstractNumId w:val="23"/>
  </w:num>
  <w:num w:numId="10">
    <w:abstractNumId w:val="16"/>
  </w:num>
  <w:num w:numId="11">
    <w:abstractNumId w:val="20"/>
  </w:num>
  <w:num w:numId="12">
    <w:abstractNumId w:val="6"/>
  </w:num>
  <w:num w:numId="13">
    <w:abstractNumId w:val="11"/>
  </w:num>
  <w:num w:numId="14">
    <w:abstractNumId w:val="5"/>
  </w:num>
  <w:num w:numId="15">
    <w:abstractNumId w:val="13"/>
  </w:num>
  <w:num w:numId="16">
    <w:abstractNumId w:val="21"/>
  </w:num>
  <w:num w:numId="17">
    <w:abstractNumId w:val="7"/>
  </w:num>
  <w:num w:numId="18">
    <w:abstractNumId w:val="15"/>
  </w:num>
  <w:num w:numId="19">
    <w:abstractNumId w:val="8"/>
  </w:num>
  <w:num w:numId="20">
    <w:abstractNumId w:val="0"/>
  </w:num>
  <w:num w:numId="21">
    <w:abstractNumId w:val="1"/>
  </w:num>
  <w:num w:numId="22">
    <w:abstractNumId w:val="2"/>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DB2"/>
    <w:rsid w:val="00001932"/>
    <w:rsid w:val="00002FFB"/>
    <w:rsid w:val="00012513"/>
    <w:rsid w:val="00056BDF"/>
    <w:rsid w:val="000D1B14"/>
    <w:rsid w:val="001049D8"/>
    <w:rsid w:val="00142604"/>
    <w:rsid w:val="002108F1"/>
    <w:rsid w:val="002230B4"/>
    <w:rsid w:val="002250DE"/>
    <w:rsid w:val="002316C9"/>
    <w:rsid w:val="002A77D6"/>
    <w:rsid w:val="002B79BD"/>
    <w:rsid w:val="00396207"/>
    <w:rsid w:val="003A7AF8"/>
    <w:rsid w:val="003C6ED4"/>
    <w:rsid w:val="003D056B"/>
    <w:rsid w:val="00404291"/>
    <w:rsid w:val="004242E3"/>
    <w:rsid w:val="00442731"/>
    <w:rsid w:val="004A21C9"/>
    <w:rsid w:val="004C4689"/>
    <w:rsid w:val="004D2582"/>
    <w:rsid w:val="0051059A"/>
    <w:rsid w:val="005259CC"/>
    <w:rsid w:val="00565CEE"/>
    <w:rsid w:val="005B3562"/>
    <w:rsid w:val="005C29DB"/>
    <w:rsid w:val="005E3A6F"/>
    <w:rsid w:val="006541B3"/>
    <w:rsid w:val="00656C32"/>
    <w:rsid w:val="006A56E8"/>
    <w:rsid w:val="006B20C7"/>
    <w:rsid w:val="0079404D"/>
    <w:rsid w:val="007A361D"/>
    <w:rsid w:val="007B00F9"/>
    <w:rsid w:val="007B01FF"/>
    <w:rsid w:val="007B0F23"/>
    <w:rsid w:val="007C0997"/>
    <w:rsid w:val="00886033"/>
    <w:rsid w:val="008A3D5B"/>
    <w:rsid w:val="00915A9F"/>
    <w:rsid w:val="00916241"/>
    <w:rsid w:val="0093617A"/>
    <w:rsid w:val="00981536"/>
    <w:rsid w:val="00AA67C1"/>
    <w:rsid w:val="00B02E75"/>
    <w:rsid w:val="00B350C1"/>
    <w:rsid w:val="00C94F11"/>
    <w:rsid w:val="00CB68C4"/>
    <w:rsid w:val="00CC0738"/>
    <w:rsid w:val="00D06CB9"/>
    <w:rsid w:val="00D278BF"/>
    <w:rsid w:val="00D360E4"/>
    <w:rsid w:val="00D63687"/>
    <w:rsid w:val="00D826B0"/>
    <w:rsid w:val="00DC1A03"/>
    <w:rsid w:val="00DF5818"/>
    <w:rsid w:val="00E838E8"/>
    <w:rsid w:val="00EA3DB2"/>
    <w:rsid w:val="00EC1854"/>
    <w:rsid w:val="00EF659A"/>
    <w:rsid w:val="00F01187"/>
    <w:rsid w:val="00F750E6"/>
    <w:rsid w:val="00F93DE4"/>
    <w:rsid w:val="00FA4C30"/>
    <w:rsid w:val="00FF398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105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51059A"/>
    <w:rPr>
      <w:rFonts w:ascii="Tahoma" w:hAnsi="Tahoma" w:cs="Tahoma"/>
      <w:sz w:val="16"/>
      <w:szCs w:val="16"/>
      <w:lang w:eastAsia="en-US"/>
    </w:rPr>
  </w:style>
  <w:style w:type="character" w:styleId="Marquedecommentaire">
    <w:name w:val="annotation reference"/>
    <w:uiPriority w:val="99"/>
    <w:semiHidden/>
    <w:unhideWhenUsed/>
    <w:rsid w:val="0051059A"/>
    <w:rPr>
      <w:sz w:val="16"/>
      <w:szCs w:val="16"/>
    </w:rPr>
  </w:style>
  <w:style w:type="paragraph" w:styleId="Commentaire">
    <w:name w:val="annotation text"/>
    <w:basedOn w:val="Normal"/>
    <w:link w:val="CommentaireCar"/>
    <w:uiPriority w:val="99"/>
    <w:semiHidden/>
    <w:unhideWhenUsed/>
    <w:rsid w:val="0051059A"/>
    <w:rPr>
      <w:sz w:val="20"/>
      <w:szCs w:val="20"/>
    </w:rPr>
  </w:style>
  <w:style w:type="character" w:customStyle="1" w:styleId="CommentaireCar">
    <w:name w:val="Commentaire Car"/>
    <w:link w:val="Commentaire"/>
    <w:uiPriority w:val="99"/>
    <w:semiHidden/>
    <w:rsid w:val="0051059A"/>
    <w:rPr>
      <w:lang w:eastAsia="en-US"/>
    </w:rPr>
  </w:style>
  <w:style w:type="paragraph" w:styleId="Objetducommentaire">
    <w:name w:val="annotation subject"/>
    <w:basedOn w:val="Commentaire"/>
    <w:next w:val="Commentaire"/>
    <w:link w:val="ObjetducommentaireCar"/>
    <w:uiPriority w:val="99"/>
    <w:semiHidden/>
    <w:unhideWhenUsed/>
    <w:rsid w:val="0051059A"/>
    <w:rPr>
      <w:b/>
      <w:bCs/>
    </w:rPr>
  </w:style>
  <w:style w:type="character" w:customStyle="1" w:styleId="ObjetducommentaireCar">
    <w:name w:val="Objet du commentaire Car"/>
    <w:link w:val="Objetducommentaire"/>
    <w:uiPriority w:val="99"/>
    <w:semiHidden/>
    <w:rsid w:val="0051059A"/>
    <w:rPr>
      <w:b/>
      <w:bCs/>
      <w:lang w:eastAsia="en-US"/>
    </w:rPr>
  </w:style>
  <w:style w:type="paragraph" w:styleId="En-tte">
    <w:name w:val="header"/>
    <w:basedOn w:val="Normal"/>
    <w:link w:val="En-tteCar"/>
    <w:uiPriority w:val="99"/>
    <w:unhideWhenUsed/>
    <w:rsid w:val="005B3562"/>
    <w:pPr>
      <w:tabs>
        <w:tab w:val="center" w:pos="4536"/>
        <w:tab w:val="right" w:pos="9072"/>
      </w:tabs>
    </w:pPr>
  </w:style>
  <w:style w:type="character" w:customStyle="1" w:styleId="En-tteCar">
    <w:name w:val="En-tête Car"/>
    <w:link w:val="En-tte"/>
    <w:uiPriority w:val="99"/>
    <w:rsid w:val="005B3562"/>
    <w:rPr>
      <w:sz w:val="22"/>
      <w:szCs w:val="22"/>
      <w:lang w:eastAsia="en-US"/>
    </w:rPr>
  </w:style>
  <w:style w:type="paragraph" w:styleId="Pieddepage">
    <w:name w:val="footer"/>
    <w:basedOn w:val="Normal"/>
    <w:link w:val="PieddepageCar"/>
    <w:uiPriority w:val="99"/>
    <w:unhideWhenUsed/>
    <w:rsid w:val="005B3562"/>
    <w:pPr>
      <w:tabs>
        <w:tab w:val="center" w:pos="4536"/>
        <w:tab w:val="right" w:pos="9072"/>
      </w:tabs>
    </w:pPr>
  </w:style>
  <w:style w:type="character" w:customStyle="1" w:styleId="PieddepageCar">
    <w:name w:val="Pied de page Car"/>
    <w:link w:val="Pieddepage"/>
    <w:uiPriority w:val="99"/>
    <w:rsid w:val="005B3562"/>
    <w:rPr>
      <w:sz w:val="22"/>
      <w:szCs w:val="22"/>
      <w:lang w:eastAsia="en-US"/>
    </w:rPr>
  </w:style>
  <w:style w:type="paragraph" w:styleId="Paragraphedeliste">
    <w:name w:val="List Paragraph"/>
    <w:basedOn w:val="Normal"/>
    <w:uiPriority w:val="34"/>
    <w:qFormat/>
    <w:rsid w:val="00886033"/>
    <w:pPr>
      <w:ind w:left="708"/>
    </w:pPr>
  </w:style>
  <w:style w:type="paragraph" w:styleId="Rvision">
    <w:name w:val="Revision"/>
    <w:hidden/>
    <w:uiPriority w:val="99"/>
    <w:semiHidden/>
    <w:rsid w:val="001049D8"/>
    <w:rPr>
      <w:sz w:val="22"/>
      <w:szCs w:val="22"/>
      <w:lang w:eastAsia="en-US"/>
    </w:rPr>
  </w:style>
  <w:style w:type="character" w:styleId="Lienhypertexte">
    <w:name w:val="Hyperlink"/>
    <w:uiPriority w:val="99"/>
    <w:unhideWhenUsed/>
    <w:rsid w:val="005259CC"/>
    <w:rPr>
      <w:color w:val="0000FF"/>
      <w:u w:val="single"/>
    </w:rPr>
  </w:style>
  <w:style w:type="character" w:styleId="Lienhypertextesuivivisit">
    <w:name w:val="FollowedHyperlink"/>
    <w:uiPriority w:val="99"/>
    <w:semiHidden/>
    <w:unhideWhenUsed/>
    <w:rsid w:val="003C6ED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105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51059A"/>
    <w:rPr>
      <w:rFonts w:ascii="Tahoma" w:hAnsi="Tahoma" w:cs="Tahoma"/>
      <w:sz w:val="16"/>
      <w:szCs w:val="16"/>
      <w:lang w:eastAsia="en-US"/>
    </w:rPr>
  </w:style>
  <w:style w:type="character" w:styleId="Marquedecommentaire">
    <w:name w:val="annotation reference"/>
    <w:uiPriority w:val="99"/>
    <w:semiHidden/>
    <w:unhideWhenUsed/>
    <w:rsid w:val="0051059A"/>
    <w:rPr>
      <w:sz w:val="16"/>
      <w:szCs w:val="16"/>
    </w:rPr>
  </w:style>
  <w:style w:type="paragraph" w:styleId="Commentaire">
    <w:name w:val="annotation text"/>
    <w:basedOn w:val="Normal"/>
    <w:link w:val="CommentaireCar"/>
    <w:uiPriority w:val="99"/>
    <w:semiHidden/>
    <w:unhideWhenUsed/>
    <w:rsid w:val="0051059A"/>
    <w:rPr>
      <w:sz w:val="20"/>
      <w:szCs w:val="20"/>
    </w:rPr>
  </w:style>
  <w:style w:type="character" w:customStyle="1" w:styleId="CommentaireCar">
    <w:name w:val="Commentaire Car"/>
    <w:link w:val="Commentaire"/>
    <w:uiPriority w:val="99"/>
    <w:semiHidden/>
    <w:rsid w:val="0051059A"/>
    <w:rPr>
      <w:lang w:eastAsia="en-US"/>
    </w:rPr>
  </w:style>
  <w:style w:type="paragraph" w:styleId="Objetducommentaire">
    <w:name w:val="annotation subject"/>
    <w:basedOn w:val="Commentaire"/>
    <w:next w:val="Commentaire"/>
    <w:link w:val="ObjetducommentaireCar"/>
    <w:uiPriority w:val="99"/>
    <w:semiHidden/>
    <w:unhideWhenUsed/>
    <w:rsid w:val="0051059A"/>
    <w:rPr>
      <w:b/>
      <w:bCs/>
    </w:rPr>
  </w:style>
  <w:style w:type="character" w:customStyle="1" w:styleId="ObjetducommentaireCar">
    <w:name w:val="Objet du commentaire Car"/>
    <w:link w:val="Objetducommentaire"/>
    <w:uiPriority w:val="99"/>
    <w:semiHidden/>
    <w:rsid w:val="0051059A"/>
    <w:rPr>
      <w:b/>
      <w:bCs/>
      <w:lang w:eastAsia="en-US"/>
    </w:rPr>
  </w:style>
  <w:style w:type="paragraph" w:styleId="En-tte">
    <w:name w:val="header"/>
    <w:basedOn w:val="Normal"/>
    <w:link w:val="En-tteCar"/>
    <w:uiPriority w:val="99"/>
    <w:unhideWhenUsed/>
    <w:rsid w:val="005B3562"/>
    <w:pPr>
      <w:tabs>
        <w:tab w:val="center" w:pos="4536"/>
        <w:tab w:val="right" w:pos="9072"/>
      </w:tabs>
    </w:pPr>
  </w:style>
  <w:style w:type="character" w:customStyle="1" w:styleId="En-tteCar">
    <w:name w:val="En-tête Car"/>
    <w:link w:val="En-tte"/>
    <w:uiPriority w:val="99"/>
    <w:rsid w:val="005B3562"/>
    <w:rPr>
      <w:sz w:val="22"/>
      <w:szCs w:val="22"/>
      <w:lang w:eastAsia="en-US"/>
    </w:rPr>
  </w:style>
  <w:style w:type="paragraph" w:styleId="Pieddepage">
    <w:name w:val="footer"/>
    <w:basedOn w:val="Normal"/>
    <w:link w:val="PieddepageCar"/>
    <w:uiPriority w:val="99"/>
    <w:unhideWhenUsed/>
    <w:rsid w:val="005B3562"/>
    <w:pPr>
      <w:tabs>
        <w:tab w:val="center" w:pos="4536"/>
        <w:tab w:val="right" w:pos="9072"/>
      </w:tabs>
    </w:pPr>
  </w:style>
  <w:style w:type="character" w:customStyle="1" w:styleId="PieddepageCar">
    <w:name w:val="Pied de page Car"/>
    <w:link w:val="Pieddepage"/>
    <w:uiPriority w:val="99"/>
    <w:rsid w:val="005B3562"/>
    <w:rPr>
      <w:sz w:val="22"/>
      <w:szCs w:val="22"/>
      <w:lang w:eastAsia="en-US"/>
    </w:rPr>
  </w:style>
  <w:style w:type="paragraph" w:styleId="Paragraphedeliste">
    <w:name w:val="List Paragraph"/>
    <w:basedOn w:val="Normal"/>
    <w:uiPriority w:val="34"/>
    <w:qFormat/>
    <w:rsid w:val="00886033"/>
    <w:pPr>
      <w:ind w:left="708"/>
    </w:pPr>
  </w:style>
  <w:style w:type="paragraph" w:styleId="Rvision">
    <w:name w:val="Revision"/>
    <w:hidden/>
    <w:uiPriority w:val="99"/>
    <w:semiHidden/>
    <w:rsid w:val="001049D8"/>
    <w:rPr>
      <w:sz w:val="22"/>
      <w:szCs w:val="22"/>
      <w:lang w:eastAsia="en-US"/>
    </w:rPr>
  </w:style>
  <w:style w:type="character" w:styleId="Lienhypertexte">
    <w:name w:val="Hyperlink"/>
    <w:uiPriority w:val="99"/>
    <w:unhideWhenUsed/>
    <w:rsid w:val="005259CC"/>
    <w:rPr>
      <w:color w:val="0000FF"/>
      <w:u w:val="single"/>
    </w:rPr>
  </w:style>
  <w:style w:type="character" w:styleId="Lienhypertextesuivivisit">
    <w:name w:val="FollowedHyperlink"/>
    <w:uiPriority w:val="99"/>
    <w:semiHidden/>
    <w:unhideWhenUsed/>
    <w:rsid w:val="003C6ED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pwg.net/minimum-standar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mstaskforce@gmai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pwg.net/minimum-standard" TargetMode="External"/><Relationship Id="rId4" Type="http://schemas.microsoft.com/office/2007/relationships/stylesWithEffects" Target="stylesWithEffects.xml"/><Relationship Id="rId9" Type="http://schemas.openxmlformats.org/officeDocument/2006/relationships/hyperlink" Target="mailto:cpmstaskforce@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A11DC-A1B0-4F65-B1DC-7B51611D9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4576</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TDH</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Gaia Montauti</dc:creator>
  <cp:lastModifiedBy>Maria Carolina Salazar</cp:lastModifiedBy>
  <cp:revision>3</cp:revision>
  <dcterms:created xsi:type="dcterms:W3CDTF">2014-05-19T10:17:00Z</dcterms:created>
  <dcterms:modified xsi:type="dcterms:W3CDTF">2014-05-19T10:23:00Z</dcterms:modified>
</cp:coreProperties>
</file>